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DE" w:rsidRDefault="006A2CDE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 w:hint="cs"/>
          <w:b/>
          <w:bCs/>
          <w:sz w:val="24"/>
          <w:szCs w:val="24"/>
          <w:rtl/>
        </w:rPr>
        <w:t>مستندات روی جلد دفترچه کارآموزی</w:t>
      </w:r>
    </w:p>
    <w:p w:rsidR="00FE413D" w:rsidRPr="0025692B" w:rsidRDefault="0029625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20.55pt;margin-top:21.85pt;width:85.5pt;height:83.7pt;z-index:251676672" stroked="f">
            <v:textbox style="mso-next-textbox:#_x0000_s1053">
              <w:txbxContent>
                <w:p w:rsidR="00C81880" w:rsidRDefault="007E4673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F48FFB2" wp14:editId="5E86552F">
                        <wp:extent cx="902970" cy="1015841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البرز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43" r="15612" b="12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2970" cy="101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202" style="position:absolute;left:0;text-align:left;margin-left:14.05pt;margin-top:9.45pt;width:507pt;height:716.5pt;z-index:251673600">
            <v:textbox style="mso-next-textbox:#_x0000_s1051">
              <w:txbxContent>
                <w:p w:rsidR="00C81880" w:rsidRPr="00EE0A49" w:rsidRDefault="00C81880" w:rsidP="00280DBD">
                  <w:pPr>
                    <w:spacing w:line="240" w:lineRule="auto"/>
                    <w:jc w:val="center"/>
                    <w:rPr>
                      <w:rFonts w:cs="2  Kamran"/>
                      <w:rtl/>
                    </w:rPr>
                  </w:pPr>
                  <w:r w:rsidRPr="00EE0A49">
                    <w:rPr>
                      <w:rFonts w:cs="2  Kamran" w:hint="cs"/>
                      <w:noProof/>
                      <w:rtl/>
                      <w:lang w:bidi="ar-SA"/>
                    </w:rPr>
                    <w:drawing>
                      <wp:inline distT="0" distB="0" distL="0" distR="0" wp14:anchorId="04CFF7E8" wp14:editId="39662845">
                        <wp:extent cx="505838" cy="476655"/>
                        <wp:effectExtent l="0" t="0" r="889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an-flag-symbol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338" cy="47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جمهوری اسلامی ایران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علوم تحقیقات و فناوری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دانشگاه فنی و حرفه ای</w:t>
                  </w:r>
                </w:p>
                <w:p w:rsidR="00C81880" w:rsidRPr="00D11EF3" w:rsidRDefault="00C81880" w:rsidP="003171D0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دانشکده/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آموزشکده فنی و حرفه</w:t>
                  </w:r>
                  <w:r w:rsidRPr="00D11EF3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softHyphen/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ای</w:t>
                  </w:r>
                  <w:r w:rsidR="003171D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شهید بهشتی کرج </w:t>
                  </w: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C81880" w:rsidRPr="00D11EF3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واحد ارتباط با صنعت</w:t>
                  </w:r>
                </w:p>
                <w:p w:rsidR="00C8188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60"/>
                      <w:szCs w:val="60"/>
                    </w:rPr>
                  </w:pPr>
                  <w:r w:rsidRPr="00D11EF3">
                    <w:rPr>
                      <w:rFonts w:cs="B Titr" w:hint="cs"/>
                      <w:b/>
                      <w:bCs/>
                      <w:sz w:val="60"/>
                      <w:szCs w:val="60"/>
                      <w:rtl/>
                    </w:rPr>
                    <w:t>گزارش کارآموزی</w:t>
                  </w:r>
                </w:p>
                <w:p w:rsidR="00C81880" w:rsidRPr="006D3950" w:rsidRDefault="00C81880" w:rsidP="006D3950">
                  <w:pPr>
                    <w:pBdr>
                      <w:top w:val="triple" w:sz="4" w:space="0" w:color="auto"/>
                      <w:left w:val="triple" w:sz="4" w:space="4" w:color="auto"/>
                      <w:bottom w:val="triple" w:sz="4" w:space="0" w:color="auto"/>
                      <w:right w:val="triple" w:sz="4" w:space="4" w:color="auto"/>
                    </w:pBdr>
                    <w:spacing w:after="0" w:line="240" w:lineRule="auto"/>
                    <w:rPr>
                      <w:rFonts w:cs="B Titr"/>
                      <w:sz w:val="46"/>
                      <w:szCs w:val="46"/>
                      <w:rtl/>
                    </w:rPr>
                  </w:pPr>
                  <w:r>
                    <w:rPr>
                      <w:rFonts w:cs="B Titr" w:hint="cs"/>
                      <w:sz w:val="46"/>
                      <w:szCs w:val="46"/>
                      <w:rtl/>
                    </w:rPr>
                    <w:t xml:space="preserve">      </w:t>
                  </w:r>
                  <w:r w:rsidRPr="006D3950">
                    <w:rPr>
                      <w:rFonts w:cs="B Titr" w:hint="cs"/>
                      <w:sz w:val="44"/>
                      <w:szCs w:val="44"/>
                      <w:rtl/>
                    </w:rPr>
                    <w:t xml:space="preserve">موضوع: 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نام خانوادگی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کارآموز: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شماره دانشجویی:</w:t>
                  </w:r>
                </w:p>
                <w:p w:rsidR="00C81880" w:rsidRPr="00D11EF3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مقطع تحصیلی: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رشته تحصیلی:</w:t>
                  </w:r>
                </w:p>
                <w:p w:rsidR="00C81880" w:rsidRPr="00D11EF3" w:rsidRDefault="00C81880" w:rsidP="00BD3D0E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محل کارآموزی: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و نام خانوادگی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مدرس:</w:t>
                  </w:r>
                </w:p>
                <w:p w:rsidR="00C81880" w:rsidRPr="00D11EF3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تاریخ شروع:               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</w:t>
                  </w:r>
                  <w:r w:rsidRPr="00D11EF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 تاریخ پایان:</w:t>
                  </w:r>
                </w:p>
                <w:p w:rsidR="00C81880" w:rsidRPr="00316BA7" w:rsidRDefault="00C81880" w:rsidP="00280DBD">
                  <w:pPr>
                    <w:spacing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اهداف کارآموزی:           </w:t>
                  </w:r>
                </w:p>
                <w:p w:rsidR="00C81880" w:rsidRPr="008512D6" w:rsidRDefault="00C81880" w:rsidP="00280DBD">
                  <w:pPr>
                    <w:spacing w:line="24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*آشنایی با محیط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واقعی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 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*به کارگیری آموخته</w:t>
                  </w:r>
                  <w:r w:rsidRPr="008512D6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های علمی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*به دست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آوردن تجربه و مهارت</w:t>
                  </w:r>
                </w:p>
                <w:p w:rsidR="00C81880" w:rsidRPr="00316BA7" w:rsidRDefault="00C81880" w:rsidP="00280DBD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316BA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تذکر مهم:</w:t>
                  </w:r>
                </w:p>
                <w:p w:rsidR="00C81880" w:rsidRDefault="00C81880" w:rsidP="00280DBD">
                  <w:pPr>
                    <w:spacing w:line="240" w:lineRule="auto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دانشجوی گرامی، حداکثر ظرف مدت سه روزپس از شروع کار آموزی فرم شماره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1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را تکمیل کرده و به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واحد ارتباط با صنعت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ارائه نمائید در غیر این صورت  دوره کارآموزی شما پذیرفته نخواهد شد.</w:t>
                  </w: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Default="00C81880" w:rsidP="00280DBD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81880" w:rsidRPr="008512D6" w:rsidRDefault="00C81880" w:rsidP="009E5DA4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نشانی دانشگاه فنی و حرفه ای: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="009E5DA4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البرز </w:t>
                  </w:r>
                  <w:r w:rsidR="009E5DA4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–</w:t>
                  </w:r>
                  <w:r w:rsidR="009E5DA4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کرج </w:t>
                  </w:r>
                  <w:r w:rsidR="009E5DA4">
                    <w:rPr>
                      <w:rFonts w:ascii="Sakkal Majalla" w:hAnsi="Sakkal Majalla" w:cs="Sakkal Majalla" w:hint="cs"/>
                      <w:sz w:val="20"/>
                      <w:szCs w:val="20"/>
                      <w:rtl/>
                    </w:rPr>
                    <w:t>–</w:t>
                  </w:r>
                  <w:r w:rsidR="009E5DA4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بالاتر از میدان طالقانی روبروی دادگستری</w:t>
                  </w:r>
                </w:p>
                <w:p w:rsidR="00C81880" w:rsidRDefault="00C81880" w:rsidP="009E5DA4">
                  <w:pPr>
                    <w:spacing w:after="0" w:line="240" w:lineRule="auto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شماره تلفن:</w:t>
                  </w:r>
                  <w:r w:rsidR="009E5DA4">
                    <w:rPr>
                      <w:rFonts w:cs="B Nazanin" w:hint="cs"/>
                      <w:sz w:val="20"/>
                      <w:szCs w:val="20"/>
                      <w:rtl/>
                    </w:rPr>
                    <w:t>32519288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</w:t>
                  </w:r>
                </w:p>
                <w:p w:rsidR="00C81880" w:rsidRDefault="00C81880" w:rsidP="00280DBD">
                  <w:pPr>
                    <w:spacing w:line="240" w:lineRule="auto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آدرس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 w:hint="cs"/>
                      <w:sz w:val="20"/>
                      <w:szCs w:val="20"/>
                      <w:rtl/>
                    </w:rPr>
                    <w:t>سایت: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www.</w:t>
                  </w:r>
                  <w:r w:rsidR="009E5DA4">
                    <w:rPr>
                      <w:rFonts w:cs="B Nazanin"/>
                      <w:sz w:val="20"/>
                      <w:szCs w:val="20"/>
                    </w:rPr>
                    <w:t>p-karaj.</w:t>
                  </w:r>
                  <w:r w:rsidRPr="008512D6">
                    <w:rPr>
                      <w:rFonts w:cs="B Nazanin"/>
                      <w:sz w:val="20"/>
                      <w:szCs w:val="20"/>
                    </w:rPr>
                    <w:t>tvu.ac.ir</w:t>
                  </w:r>
                </w:p>
                <w:p w:rsidR="00C81880" w:rsidRDefault="00C81880"/>
              </w:txbxContent>
            </v:textbox>
            <w10:wrap anchorx="page"/>
          </v:shape>
        </w:pict>
      </w:r>
      <w:r w:rsidR="00FE413D" w:rsidRPr="0025692B">
        <w:rPr>
          <w:rFonts w:cs="B Nazanin"/>
          <w:b/>
          <w:bCs/>
          <w:sz w:val="24"/>
          <w:szCs w:val="24"/>
          <w:rtl/>
        </w:rPr>
        <w:br w:type="page"/>
      </w:r>
    </w:p>
    <w:p w:rsidR="00F50483" w:rsidRDefault="00296250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w:lastRenderedPageBreak/>
        <w:pict>
          <v:shape id="_x0000_s1061" type="#_x0000_t202" style="position:absolute;left:0;text-align:left;margin-left:438.05pt;margin-top:-.2pt;width:85.5pt;height:83.7pt;z-index:251679744" stroked="f">
            <v:textbox style="mso-next-textbox:#_x0000_s1061">
              <w:txbxContent>
                <w:p w:rsidR="00C81880" w:rsidRDefault="007E4673" w:rsidP="00F50483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E12308B" wp14:editId="4ADD2A9F">
                        <wp:extent cx="902970" cy="101536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البرز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43" r="15612" b="12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2970" cy="10153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i/>
          <w:iCs/>
          <w:noProof/>
          <w:sz w:val="24"/>
          <w:szCs w:val="24"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81880" w:rsidRPr="00F9426C" w:rsidRDefault="00C81880" w:rsidP="000B154A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1</w:t>
                  </w:r>
                </w:p>
                <w:p w:rsidR="00C81880" w:rsidRPr="000B154A" w:rsidRDefault="00C81880" w:rsidP="000B154A"/>
              </w:txbxContent>
            </v:textbox>
            <w10:wrap anchorx="page"/>
          </v:shape>
        </w:pict>
      </w:r>
      <w:r w:rsidR="00E94B07" w:rsidRPr="00E94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50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0483" w:rsidRDefault="00F50483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</w:rPr>
      </w:pPr>
    </w:p>
    <w:p w:rsidR="00F50483" w:rsidRDefault="00CF57EC" w:rsidP="00475C0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</w:rPr>
      </w:pPr>
      <w:r w:rsidRPr="00CF57EC">
        <w:rPr>
          <w:rFonts w:cs="B Nazanin" w:hint="eastAsia"/>
          <w:b/>
          <w:bCs/>
          <w:sz w:val="28"/>
          <w:szCs w:val="28"/>
          <w:rtl/>
        </w:rPr>
        <w:t>فرم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خلاصه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اطلاعات</w:t>
      </w:r>
      <w:r w:rsidRPr="00CF57EC">
        <w:rPr>
          <w:rFonts w:cs="B Nazanin"/>
          <w:b/>
          <w:bCs/>
          <w:sz w:val="28"/>
          <w:szCs w:val="28"/>
          <w:rtl/>
        </w:rPr>
        <w:t xml:space="preserve"> </w:t>
      </w:r>
      <w:r w:rsidRPr="00CF57EC">
        <w:rPr>
          <w:rFonts w:cs="B Nazanin" w:hint="eastAsia"/>
          <w:b/>
          <w:bCs/>
          <w:sz w:val="28"/>
          <w:szCs w:val="28"/>
          <w:rtl/>
        </w:rPr>
        <w:t>كارآموزي</w:t>
      </w:r>
    </w:p>
    <w:p w:rsidR="000F53AB" w:rsidRDefault="00475C0D" w:rsidP="003171D0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2400"/>
        <w:gridCol w:w="2827"/>
        <w:gridCol w:w="9"/>
      </w:tblGrid>
      <w:tr w:rsidR="000F53AB" w:rsidTr="00391FC6">
        <w:trPr>
          <w:trHeight w:val="540"/>
        </w:trPr>
        <w:tc>
          <w:tcPr>
            <w:tcW w:w="4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Pr="00CF57E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391FC6">
        <w:trPr>
          <w:trHeight w:val="600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5D3CEA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 دانشجو :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5D3CEA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استاد کارآموزی :</w:t>
            </w:r>
          </w:p>
        </w:tc>
      </w:tr>
      <w:tr w:rsidR="000F53AB" w:rsidTr="00391FC6">
        <w:trPr>
          <w:trHeight w:val="615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سرپرست محل کارآموزی: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F54357" w:rsidTr="00391FC6">
        <w:trPr>
          <w:gridAfter w:val="1"/>
          <w:wAfter w:w="9" w:type="dxa"/>
          <w:trHeight w:val="615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7" w:rsidRDefault="005D3CEA" w:rsidP="00F5435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 w:hint="cs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57" w:rsidRDefault="005D3CEA" w:rsidP="00F5435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فعالیت محل کارآموزی:</w:t>
            </w:r>
          </w:p>
        </w:tc>
      </w:tr>
      <w:tr w:rsidR="00F54357" w:rsidTr="00391FC6">
        <w:trPr>
          <w:gridAfter w:val="1"/>
          <w:wAfter w:w="9" w:type="dxa"/>
          <w:trHeight w:val="615"/>
        </w:trPr>
        <w:tc>
          <w:tcPr>
            <w:tcW w:w="9765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54357" w:rsidRDefault="00F54357" w:rsidP="00F54357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F54357" w:rsidRDefault="00F54357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F53AB" w:rsidRDefault="0029625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24.35pt;width:441.75pt;height:192.75pt;z-index:251671552;mso-position-horizontal-relative:text;mso-position-vertical-relative:text">
            <v:textbox style="mso-next-textbox:#_x0000_s1047">
              <w:txbxContent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>
                  <w:pPr>
                    <w:rPr>
                      <w:rtl/>
                    </w:rPr>
                  </w:pPr>
                </w:p>
                <w:p w:rsidR="00C81880" w:rsidRDefault="00C81880"/>
              </w:txbxContent>
            </v:textbox>
            <w10:wrap anchorx="page"/>
          </v:shape>
        </w:pict>
      </w:r>
      <w:r w:rsidR="005C552E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475C0D" w:rsidRDefault="00475C0D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5C552E" w:rsidRDefault="005C552E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امضاء دانشجو:                                                                 امضاء سرپرست محل کارآموزی:</w:t>
      </w:r>
    </w:p>
    <w:p w:rsidR="0045196D" w:rsidRPr="005F6C58" w:rsidRDefault="00475C0D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واحد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 xml:space="preserve"> ارتباط با صنعت دانشکده</w:t>
      </w:r>
      <w:r>
        <w:rPr>
          <w:rFonts w:cs="B Nazanin" w:hint="cs"/>
          <w:b/>
          <w:bCs/>
          <w:sz w:val="24"/>
          <w:szCs w:val="24"/>
          <w:rtl/>
        </w:rPr>
        <w:t>/آموزشکده</w:t>
      </w:r>
      <w:r w:rsidR="0045196D" w:rsidRPr="005F6C58">
        <w:rPr>
          <w:rFonts w:cs="B Nazanin" w:hint="cs"/>
          <w:b/>
          <w:bCs/>
          <w:sz w:val="24"/>
          <w:szCs w:val="24"/>
          <w:rtl/>
        </w:rPr>
        <w:t>:</w:t>
      </w:r>
    </w:p>
    <w:p w:rsidR="0045196D" w:rsidRPr="005F6C58" w:rsidRDefault="0045196D" w:rsidP="00475C0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>با سلام و احترام</w:t>
      </w:r>
      <w:r w:rsidR="00475C0D">
        <w:rPr>
          <w:rFonts w:cs="B Nazanin" w:hint="cs"/>
          <w:sz w:val="24"/>
          <w:szCs w:val="24"/>
          <w:rtl/>
        </w:rPr>
        <w:t>؛</w:t>
      </w:r>
    </w:p>
    <w:p w:rsidR="0045196D" w:rsidRDefault="0045196D" w:rsidP="00475C0D">
      <w:pPr>
        <w:spacing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محل کارآموزی </w:t>
      </w:r>
      <w:r w:rsidR="006B0573">
        <w:rPr>
          <w:rFonts w:cs="B Nazanin" w:hint="cs"/>
          <w:sz w:val="24"/>
          <w:szCs w:val="24"/>
          <w:rtl/>
        </w:rPr>
        <w:t>و</w:t>
      </w:r>
      <w:r w:rsidRPr="005F6C58">
        <w:rPr>
          <w:rFonts w:cs="B Nazanin" w:hint="cs"/>
          <w:sz w:val="24"/>
          <w:szCs w:val="24"/>
          <w:rtl/>
        </w:rPr>
        <w:t xml:space="preserve"> نوع فعالیت </w:t>
      </w:r>
      <w:r w:rsidR="006B0573">
        <w:rPr>
          <w:rFonts w:cs="B Nazanin" w:hint="cs"/>
          <w:sz w:val="24"/>
          <w:szCs w:val="24"/>
          <w:rtl/>
        </w:rPr>
        <w:t>آن</w:t>
      </w:r>
      <w:r w:rsidRPr="005F6C58">
        <w:rPr>
          <w:rFonts w:cs="B Nazanin" w:hint="cs"/>
          <w:sz w:val="24"/>
          <w:szCs w:val="24"/>
          <w:rtl/>
        </w:rPr>
        <w:t xml:space="preserve"> مورد تائید </w:t>
      </w:r>
      <w:r w:rsidR="005F6C58" w:rsidRPr="005F6C58">
        <w:rPr>
          <w:rFonts w:cs="B Nazanin" w:hint="cs"/>
          <w:sz w:val="24"/>
          <w:szCs w:val="24"/>
          <w:rtl/>
        </w:rPr>
        <w:t>می باشد.</w:t>
      </w:r>
      <w:r w:rsidR="006B0573">
        <w:rPr>
          <w:rFonts w:cs="B Nazanin" w:hint="cs"/>
          <w:sz w:val="24"/>
          <w:szCs w:val="24"/>
          <w:rtl/>
        </w:rPr>
        <w:t xml:space="preserve"> لطفا در خصوص ارائه معرفی نامه به آن واحد کارآموزی اقدام فرمائید.</w:t>
      </w:r>
    </w:p>
    <w:p w:rsidR="005F6C58" w:rsidRDefault="005F6C58" w:rsidP="00DD43B2">
      <w:pPr>
        <w:spacing w:after="0" w:line="360" w:lineRule="auto"/>
        <w:ind w:firstLine="425"/>
        <w:jc w:val="center"/>
        <w:rPr>
          <w:rFonts w:cs="B Nazanin"/>
          <w:sz w:val="24"/>
          <w:szCs w:val="24"/>
          <w:rtl/>
        </w:rPr>
      </w:pPr>
      <w:r w:rsidRPr="005F6C58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5196D" w:rsidRPr="005F6C58">
        <w:rPr>
          <w:rFonts w:cs="B Nazanin" w:hint="cs"/>
          <w:sz w:val="24"/>
          <w:szCs w:val="24"/>
          <w:rtl/>
        </w:rPr>
        <w:t>امضاء</w:t>
      </w:r>
      <w:bookmarkStart w:id="0" w:name="_GoBack"/>
      <w:bookmarkEnd w:id="0"/>
      <w:r w:rsidR="0045196D" w:rsidRPr="005F6C58">
        <w:rPr>
          <w:rFonts w:cs="B Nazanin" w:hint="cs"/>
          <w:sz w:val="24"/>
          <w:szCs w:val="24"/>
          <w:rtl/>
        </w:rPr>
        <w:t xml:space="preserve"> </w:t>
      </w:r>
      <w:r w:rsidR="005C552E" w:rsidRPr="005F6C58">
        <w:rPr>
          <w:rFonts w:cs="B Nazanin" w:hint="cs"/>
          <w:sz w:val="24"/>
          <w:szCs w:val="24"/>
          <w:rtl/>
        </w:rPr>
        <w:t>مدیر گروه</w:t>
      </w:r>
      <w:r w:rsidR="00F372C6" w:rsidRPr="005F6C58">
        <w:rPr>
          <w:rFonts w:cs="B Nazanin" w:hint="cs"/>
          <w:sz w:val="24"/>
          <w:szCs w:val="24"/>
          <w:rtl/>
        </w:rPr>
        <w:t>:</w:t>
      </w:r>
    </w:p>
    <w:p w:rsidR="006B0573" w:rsidRDefault="00296250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70" type="#_x0000_t202" style="position:absolute;left:0;text-align:left;margin-left:439.55pt;margin-top:-5.45pt;width:85.5pt;height:83.7pt;z-index:251686912" stroked="f">
            <v:textbox style="mso-next-textbox:#_x0000_s1070">
              <w:txbxContent>
                <w:p w:rsidR="00C81880" w:rsidRDefault="007E4673" w:rsidP="006A2CDE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E12308B" wp14:editId="4ADD2A9F">
                        <wp:extent cx="902970" cy="101536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البرز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43" r="15612" b="12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2970" cy="10153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52" type="#_x0000_t202" style="position:absolute;left:0;text-align:left;margin-left:13.3pt;margin-top:11.05pt;width:105pt;height:27pt;z-index:251675648" stroked="f">
            <v:textbox style="mso-next-textbox:#_x0000_s1052">
              <w:txbxContent>
                <w:p w:rsidR="00C81880" w:rsidRPr="00F9426C" w:rsidRDefault="00C81880" w:rsidP="006B0573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81880" w:rsidRDefault="00C81880" w:rsidP="006B0573"/>
              </w:txbxContent>
            </v:textbox>
            <w10:wrap anchorx="page"/>
          </v:shape>
        </w:pict>
      </w:r>
      <w:r w:rsidR="005D3CEA">
        <w:rPr>
          <w:rFonts w:cs="B Nazanin" w:hint="cs"/>
          <w:sz w:val="24"/>
          <w:szCs w:val="24"/>
          <w:rtl/>
        </w:rPr>
        <w:t>با</w:t>
      </w:r>
      <w:r w:rsidR="006A2CDE" w:rsidRPr="003056F2">
        <w:rPr>
          <w:rFonts w:cs="B Nazanin" w:hint="cs"/>
          <w:sz w:val="24"/>
          <w:szCs w:val="24"/>
          <w:rtl/>
        </w:rPr>
        <w:t>سمه تعالی</w:t>
      </w: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6A2CDE" w:rsidRDefault="006A2CDE" w:rsidP="006A2CDE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شرکت/ سازمان 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دانشکده/ آموزشکده .....................................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موضوع:  معرفی دانشجوی دوره کارآموزی</w:t>
      </w: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6B0573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6B0573" w:rsidRPr="00C87AAA" w:rsidRDefault="006B0573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نظر به اهمیت کارآفرینی و ارتباط با صنعت و جامعه</w:t>
      </w:r>
      <w:r w:rsidR="00C87AAA">
        <w:rPr>
          <w:rFonts w:cs="B Nazanin" w:hint="cs"/>
          <w:sz w:val="28"/>
          <w:szCs w:val="28"/>
          <w:rtl/>
        </w:rPr>
        <w:t xml:space="preserve"> در توسعه صنعتی و اقتصادی کشور و </w:t>
      </w:r>
      <w:r w:rsidRPr="00C87AAA">
        <w:rPr>
          <w:rFonts w:cs="B Nazanin" w:hint="cs"/>
          <w:sz w:val="28"/>
          <w:szCs w:val="28"/>
          <w:rtl/>
        </w:rPr>
        <w:t>با توجه به درخواست آقای/ خانم.................................. دانشجوی رشته..............................      به شماره دانشجویی........................   مبنی بر حضور و انجام فعالیت های متناسب با</w:t>
      </w:r>
      <w:r w:rsidR="00087365" w:rsidRPr="00C87AAA">
        <w:rPr>
          <w:rFonts w:cs="B Nazanin" w:hint="cs"/>
          <w:sz w:val="28"/>
          <w:szCs w:val="28"/>
          <w:rtl/>
        </w:rPr>
        <w:t xml:space="preserve"> رشته تحصیلی، جهت ارتقای معلومات فنی و تخصصی</w:t>
      </w:r>
      <w:r w:rsidR="00C87AAA">
        <w:rPr>
          <w:rFonts w:cs="B Nazanin" w:hint="cs"/>
          <w:sz w:val="28"/>
          <w:szCs w:val="28"/>
          <w:rtl/>
        </w:rPr>
        <w:t xml:space="preserve"> نامبرده</w:t>
      </w:r>
      <w:r w:rsidRPr="00C87AAA">
        <w:rPr>
          <w:rFonts w:cs="B Nazanin" w:hint="cs"/>
          <w:sz w:val="28"/>
          <w:szCs w:val="28"/>
          <w:rtl/>
        </w:rPr>
        <w:t xml:space="preserve"> از تاریخ .............................. لغایت ............................ </w:t>
      </w:r>
      <w:r w:rsidR="00087365" w:rsidRPr="00C87AAA">
        <w:rPr>
          <w:rFonts w:cs="B Nazanin" w:hint="cs"/>
          <w:sz w:val="28"/>
          <w:szCs w:val="28"/>
          <w:rtl/>
        </w:rPr>
        <w:t xml:space="preserve"> جهت انجام </w:t>
      </w:r>
      <w:r w:rsidRPr="00C87AAA">
        <w:rPr>
          <w:rFonts w:cs="B Nazanin" w:hint="cs"/>
          <w:sz w:val="28"/>
          <w:szCs w:val="28"/>
          <w:rtl/>
        </w:rPr>
        <w:t xml:space="preserve">دوره کارآموزی </w:t>
      </w:r>
      <w:r w:rsidR="00087365" w:rsidRPr="00C87AAA">
        <w:rPr>
          <w:rFonts w:cs="B Nazanin" w:hint="cs"/>
          <w:sz w:val="28"/>
          <w:szCs w:val="28"/>
          <w:rtl/>
        </w:rPr>
        <w:t>به</w:t>
      </w:r>
      <w:r w:rsidR="00E24453" w:rsidRPr="00C87AAA">
        <w:rPr>
          <w:rFonts w:cs="B Nazanin" w:hint="cs"/>
          <w:sz w:val="28"/>
          <w:szCs w:val="28"/>
          <w:rtl/>
        </w:rPr>
        <w:t xml:space="preserve"> مدت .................ساعت معادل.............روز به</w:t>
      </w:r>
      <w:r w:rsidR="00087365" w:rsidRPr="00C87AAA">
        <w:rPr>
          <w:rFonts w:cs="B Nazanin" w:hint="cs"/>
          <w:sz w:val="28"/>
          <w:szCs w:val="28"/>
          <w:rtl/>
        </w:rPr>
        <w:t xml:space="preserve"> حضور معرفی می گرد</w:t>
      </w:r>
      <w:r w:rsidR="00E24453" w:rsidRPr="00C87AAA">
        <w:rPr>
          <w:rFonts w:cs="B Nazanin" w:hint="cs"/>
          <w:sz w:val="28"/>
          <w:szCs w:val="28"/>
          <w:rtl/>
        </w:rPr>
        <w:t>ن</w:t>
      </w:r>
      <w:r w:rsidR="00087365" w:rsidRPr="00C87AAA">
        <w:rPr>
          <w:rFonts w:cs="B Nazanin" w:hint="cs"/>
          <w:sz w:val="28"/>
          <w:szCs w:val="28"/>
          <w:rtl/>
        </w:rPr>
        <w:t>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مقتضی است پس از اتمام دوره، گواهی پایان دوره کارآموزی</w:t>
      </w:r>
      <w:r w:rsidR="000A5981" w:rsidRPr="00C87AAA">
        <w:rPr>
          <w:rFonts w:cs="B Nazanin" w:hint="cs"/>
          <w:sz w:val="28"/>
          <w:szCs w:val="28"/>
          <w:rtl/>
        </w:rPr>
        <w:t xml:space="preserve"> را</w:t>
      </w:r>
      <w:r w:rsidRPr="00C87AAA">
        <w:rPr>
          <w:rFonts w:cs="B Nazanin" w:hint="cs"/>
          <w:sz w:val="28"/>
          <w:szCs w:val="28"/>
          <w:rtl/>
        </w:rPr>
        <w:t xml:space="preserve"> به واحد ارتباط با صنعت دانشکده ارسال فرمائید.</w:t>
      </w:r>
    </w:p>
    <w:p w:rsidR="00087365" w:rsidRPr="00C87AAA" w:rsidRDefault="0008736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از مساعدت و همکاری آن مدیریت محترم سپاسگزاری می گردد.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69285F" w:rsidRDefault="0008736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امضای معاونت آموزشی/</w:t>
      </w:r>
      <w:r w:rsidR="0069285F">
        <w:rPr>
          <w:rFonts w:cs="B Nazanin" w:hint="cs"/>
          <w:b/>
          <w:bCs/>
          <w:sz w:val="24"/>
          <w:szCs w:val="24"/>
          <w:rtl/>
        </w:rPr>
        <w:t>پژوهشی</w:t>
      </w:r>
    </w:p>
    <w:p w:rsidR="00087365" w:rsidRDefault="0069285F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دانشکده/آموزشکده</w:t>
      </w:r>
    </w:p>
    <w:p w:rsidR="00DA67FC" w:rsidRDefault="00DA67FC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296250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 id="_x0000_s1067" type="#_x0000_t202" style="position:absolute;left:0;text-align:left;margin-left:13.3pt;margin-top:15.4pt;width:490.25pt;height:131.6pt;z-index:251684864;mso-position-vertical:absolute" strokeweight="1.5pt">
            <v:textbox>
              <w:txbxContent>
                <w:p w:rsidR="00C81880" w:rsidRPr="00DD0ECC" w:rsidRDefault="00C81880" w:rsidP="00DD0ECC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دانشجويان</w:t>
                  </w:r>
                  <w:r w:rsidRPr="00DD0ECC">
                    <w:rPr>
                      <w:rFonts w:cs="B Nazanin" w:hint="cs"/>
                      <w:b/>
                      <w:bCs/>
                      <w:rtl/>
                    </w:rPr>
                    <w:t xml:space="preserve"> در محل کارآموزی بیمه حوادث دانشجویی بوده و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ملزم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به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رعايت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موارد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زير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مي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b/>
                      <w:bCs/>
                      <w:rtl/>
                    </w:rPr>
                    <w:t>باشند</w:t>
                  </w:r>
                  <w:r w:rsidRPr="00DD0ECC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1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رعايت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دقيق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كليه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قوانين،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ضوابط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محيط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همچنين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استفاده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وسايل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ايمني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بهداشتي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2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حضور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مرتب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انجام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موارد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طبق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مقررات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دستورالعمل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‌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هاي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کارآموزي.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3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پيگيري و حل و فصل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مسائل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مشكلات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منحصراً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طريق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</w:p>
                <w:p w:rsidR="00C81880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صورتي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نظر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ياپيشنهاد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نسبت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تغيير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اصلاح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سيستم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داشته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باشد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مورد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پيشنهادي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سرپرست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کارآموزي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ارا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ي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هر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نوع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اقدام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مستقيم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فرآیند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جداً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خودداري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نمايد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C81880" w:rsidRPr="00DD0ECC" w:rsidRDefault="00C81880" w:rsidP="00DD0ECC">
                  <w:pPr>
                    <w:spacing w:after="0" w:line="240" w:lineRule="auto"/>
                    <w:ind w:firstLine="425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5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-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حفظ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محرمانه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زمينه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توليد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تكنولوژي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ساير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اطلاعات مربوط به مکان 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الزامي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است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كارآموز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نبايد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اطلاعات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مربوط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را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اختيار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شخص،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شركت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واحد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ديگري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قرار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دهد،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مگر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اجازه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كتبي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مديرعامل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و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يا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بالاترين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مقام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eastAsia"/>
                      <w:sz w:val="20"/>
                      <w:szCs w:val="20"/>
                      <w:rtl/>
                    </w:rPr>
                    <w:t>اجرايي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مکان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 xml:space="preserve"> </w:t>
                  </w:r>
                  <w:r w:rsidRPr="00DD0ECC">
                    <w:rPr>
                      <w:rFonts w:cs="B Nazanin" w:hint="cs"/>
                      <w:sz w:val="20"/>
                      <w:szCs w:val="20"/>
                      <w:rtl/>
                    </w:rPr>
                    <w:t>کارآموزي</w:t>
                  </w:r>
                  <w:r w:rsidRPr="00DD0ECC">
                    <w:rPr>
                      <w:rFonts w:cs="B Nazanin"/>
                      <w:sz w:val="20"/>
                      <w:szCs w:val="20"/>
                      <w:rtl/>
                    </w:rPr>
                    <w:t>.</w:t>
                  </w:r>
                </w:p>
                <w:p w:rsidR="00C81880" w:rsidRDefault="00C81880"/>
              </w:txbxContent>
            </v:textbox>
          </v:shape>
        </w:pict>
      </w: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087365" w:rsidRDefault="00087365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29625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lastRenderedPageBreak/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81880" w:rsidRPr="003056F2" w:rsidRDefault="00C81880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44" type="#_x0000_t202" style="position:absolute;left:0;text-align:left;margin-left:221.3pt;margin-top:-1.95pt;width:91.5pt;height:27pt;z-index:251669504" stroked="f">
            <v:textbox style="mso-next-textbox:#_x0000_s1044">
              <w:txbxContent>
                <w:p w:rsidR="00C81880" w:rsidRPr="007E140D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7E140D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81880" w:rsidRPr="007E140D" w:rsidRDefault="00C81880" w:rsidP="007E140D"/>
              </w:txbxContent>
            </v:textbox>
            <w10:wrap anchorx="page"/>
          </v:shape>
        </w:pict>
      </w:r>
      <w:r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-1.95pt;width:83pt;height:82pt;z-index:251681792" strokecolor="white [3212]">
            <v:textbox>
              <w:txbxContent>
                <w:p w:rsidR="00C81880" w:rsidRDefault="007E4673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E12308B" wp14:editId="4ADD2A9F">
                        <wp:extent cx="861695" cy="968952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البرز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43" r="15612" b="12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61695" cy="9689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056F2" w:rsidRDefault="003056F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</w:p>
    <w:p w:rsidR="007E140D" w:rsidRDefault="007E140D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3056F2">
        <w:rPr>
          <w:rFonts w:cs="B Nazanin" w:hint="eastAsia"/>
          <w:b/>
          <w:bCs/>
          <w:sz w:val="32"/>
          <w:szCs w:val="32"/>
          <w:rtl/>
        </w:rPr>
        <w:t>فرم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Pr="003056F2">
        <w:rPr>
          <w:rFonts w:cs="B Nazanin"/>
          <w:b/>
          <w:bCs/>
          <w:sz w:val="32"/>
          <w:szCs w:val="32"/>
          <w:rtl/>
        </w:rPr>
        <w:t xml:space="preserve"> </w:t>
      </w:r>
      <w:r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نام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</w:t>
      </w:r>
      <w:r w:rsidRPr="003A2D5E">
        <w:rPr>
          <w:rFonts w:cs="B Nazanin" w:hint="eastAsia"/>
          <w:sz w:val="28"/>
          <w:szCs w:val="28"/>
          <w:rtl/>
        </w:rPr>
        <w:t>شماره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</w:t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Pr="003A2D5E">
        <w:rPr>
          <w:rFonts w:cs="B Nazanin"/>
          <w:b/>
          <w:bCs/>
          <w:sz w:val="28"/>
          <w:szCs w:val="28"/>
          <w:rtl/>
        </w:rPr>
        <w:t xml:space="preserve">         </w:t>
      </w:r>
    </w:p>
    <w:p w:rsidR="007E140D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="003056F2">
        <w:rPr>
          <w:rFonts w:cs="B Nazanin" w:hint="cs"/>
          <w:sz w:val="28"/>
          <w:szCs w:val="28"/>
          <w:rtl/>
        </w:rPr>
        <w:t xml:space="preserve">              </w:t>
      </w:r>
      <w:r w:rsidRPr="003A2D5E">
        <w:rPr>
          <w:rFonts w:cs="B Nazanin" w:hint="eastAsia"/>
          <w:sz w:val="28"/>
          <w:szCs w:val="28"/>
          <w:rtl/>
        </w:rPr>
        <w:t>محل</w:t>
      </w:r>
      <w:r w:rsidRPr="003A2D5E">
        <w:rPr>
          <w:rFonts w:cs="B Nazanin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 w:firstRow="1" w:lastRow="0" w:firstColumn="1" w:lastColumn="0" w:noHBand="0" w:noVBand="1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Pr="008368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rtl/>
        </w:rPr>
      </w:pPr>
    </w:p>
    <w:p w:rsidR="007E140D" w:rsidRDefault="00C87AAA" w:rsidP="00DD43B2">
      <w:pPr>
        <w:pStyle w:val="ListParagraph"/>
        <w:spacing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cs="B Nazanin"/>
          <w:sz w:val="28"/>
          <w:szCs w:val="28"/>
          <w:rtl/>
        </w:rPr>
        <w:t xml:space="preserve"> </w:t>
      </w:r>
      <w:r w:rsidR="007E140D" w:rsidRPr="007E140D">
        <w:rPr>
          <w:rFonts w:cs="B Nazanin" w:hint="eastAsia"/>
          <w:sz w:val="28"/>
          <w:szCs w:val="28"/>
          <w:rtl/>
        </w:rPr>
        <w:t>كار</w:t>
      </w:r>
      <w:r w:rsidR="007E140D" w:rsidRPr="007E140D">
        <w:rPr>
          <w:rFonts w:cs="B Nazanin" w:hint="cs"/>
          <w:sz w:val="28"/>
          <w:szCs w:val="28"/>
          <w:rtl/>
        </w:rPr>
        <w:t>آم</w:t>
      </w:r>
      <w:r w:rsidR="007E140D"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/>
          <w:sz w:val="28"/>
          <w:szCs w:val="28"/>
          <w:rtl/>
        </w:rPr>
        <w:tab/>
      </w:r>
      <w:r w:rsidR="007E140D" w:rsidRPr="007E140D">
        <w:rPr>
          <w:rFonts w:cs="B Nazanin" w:hint="eastAsia"/>
          <w:sz w:val="28"/>
          <w:szCs w:val="28"/>
          <w:rtl/>
        </w:rPr>
        <w:t>امضاء</w:t>
      </w:r>
      <w:r w:rsidR="007E140D" w:rsidRPr="007E140D">
        <w:rPr>
          <w:rFonts w:ascii="Arial" w:hAnsi="Arial"/>
          <w:sz w:val="28"/>
          <w:szCs w:val="28"/>
        </w:rPr>
        <w:t>‌</w:t>
      </w:r>
      <w:r w:rsidR="007E140D" w:rsidRPr="007E140D">
        <w:rPr>
          <w:rFonts w:cs="B Nazanin" w:hint="eastAsia"/>
          <w:sz w:val="28"/>
          <w:szCs w:val="28"/>
          <w:rtl/>
        </w:rPr>
        <w:t>سرپرست</w:t>
      </w:r>
      <w:r w:rsidRPr="00C87AAA">
        <w:rPr>
          <w:rFonts w:cs="B Nazanin" w:hint="eastAsia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محل</w:t>
      </w:r>
      <w:r>
        <w:rPr>
          <w:rFonts w:cs="B Nazanin" w:hint="cs"/>
          <w:sz w:val="28"/>
          <w:szCs w:val="28"/>
          <w:rtl/>
        </w:rPr>
        <w:t xml:space="preserve"> کارآموزی</w:t>
      </w:r>
      <w:r w:rsidR="007E140D"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مدرس</w:t>
      </w:r>
      <w:r w:rsidRPr="007E140D">
        <w:rPr>
          <w:rFonts w:cs="B Nazanin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2A4AB0" w:rsidRDefault="008D1197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</w:t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370A0" w:rsidRPr="00F9426C" w:rsidRDefault="00296250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81880" w:rsidRDefault="007E4673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E12308B" wp14:editId="4ADD2A9F">
                        <wp:extent cx="902970" cy="1015841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البرز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43" r="15612" b="12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2970" cy="101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13.3pt;margin-top:.55pt;width:96pt;height:33pt;z-index:251663360" strokecolor="white [3212]">
            <v:textbox style="mso-next-textbox:#_x0000_s1036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  <w:p w:rsidR="00C81880" w:rsidRDefault="00C81880"/>
              </w:txbxContent>
            </v:textbox>
            <w10:wrap anchorx="page"/>
          </v:shape>
        </w:pict>
      </w:r>
    </w:p>
    <w:p w:rsidR="00DA67FC" w:rsidRPr="00D653A2" w:rsidRDefault="00DA67FC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  <w:r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Pr="00D653A2">
        <w:rPr>
          <w:rFonts w:cs="B Nazanin" w:hint="eastAsia"/>
          <w:b/>
          <w:bCs/>
          <w:sz w:val="28"/>
          <w:szCs w:val="28"/>
          <w:rtl/>
        </w:rPr>
        <w:t>وزي</w:t>
      </w:r>
      <w:r w:rsidRPr="00D653A2">
        <w:rPr>
          <w:rFonts w:cs="B Nazanin"/>
          <w:b/>
          <w:bCs/>
          <w:sz w:val="28"/>
          <w:szCs w:val="28"/>
          <w:rtl/>
        </w:rPr>
        <w:t xml:space="preserve"> 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  <w:t xml:space="preserve"> </w:t>
      </w:r>
      <w:r w:rsidR="002E4508">
        <w:rPr>
          <w:rFonts w:cs="B Nazanin" w:hint="cs"/>
          <w:sz w:val="24"/>
          <w:szCs w:val="24"/>
          <w:rtl/>
        </w:rPr>
        <w:t xml:space="preserve"> 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  <w:r w:rsidR="00A01429">
        <w:rPr>
          <w:rFonts w:cs="B Nazanin" w:hint="cs"/>
          <w:sz w:val="24"/>
          <w:szCs w:val="24"/>
          <w:rtl/>
        </w:rPr>
        <w:t xml:space="preserve">                      </w:t>
      </w:r>
      <w:r w:rsidR="00A01429" w:rsidRPr="00F9426C">
        <w:rPr>
          <w:rFonts w:cs="B Nazanin"/>
          <w:sz w:val="24"/>
          <w:szCs w:val="24"/>
          <w:rtl/>
        </w:rPr>
        <w:t xml:space="preserve">   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بازديد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2E4508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01429">
        <w:rPr>
          <w:rFonts w:cs="B Nazanin" w:hint="cs"/>
          <w:sz w:val="24"/>
          <w:szCs w:val="24"/>
          <w:rtl/>
        </w:rPr>
        <w:t xml:space="preserve">             </w:t>
      </w:r>
      <w:r w:rsidR="00CE4062">
        <w:rPr>
          <w:rFonts w:cs="B Nazanin" w:hint="cs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نام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و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A01429" w:rsidRPr="00F9426C">
        <w:rPr>
          <w:rFonts w:cs="B Nazanin" w:hint="eastAsia"/>
          <w:sz w:val="24"/>
          <w:szCs w:val="24"/>
          <w:rtl/>
        </w:rPr>
        <w:t>مشخصات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محل</w:t>
      </w:r>
      <w:r w:rsidR="00A01429" w:rsidRPr="00F9426C">
        <w:rPr>
          <w:rFonts w:cs="B Nazanin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کارآموزی</w:t>
      </w:r>
      <w:r w:rsidR="00A01429" w:rsidRPr="00F9426C">
        <w:rPr>
          <w:rFonts w:cs="B Nazanin"/>
          <w:sz w:val="24"/>
          <w:szCs w:val="24"/>
          <w:rtl/>
        </w:rPr>
        <w:t>:</w:t>
      </w:r>
      <w:r w:rsidR="00A01429">
        <w:rPr>
          <w:rFonts w:cs="B Nazanin" w:hint="cs"/>
          <w:sz w:val="24"/>
          <w:szCs w:val="24"/>
          <w:rtl/>
        </w:rPr>
        <w:t xml:space="preserve"> </w:t>
      </w:r>
      <w:r w:rsidR="00A01429">
        <w:rPr>
          <w:rFonts w:cs="B Nazanin" w:hint="cs"/>
          <w:sz w:val="24"/>
          <w:szCs w:val="24"/>
          <w:rtl/>
        </w:rPr>
        <w:tab/>
        <w:t xml:space="preserve">                                                     </w:t>
      </w:r>
      <w:r w:rsidRPr="00F9426C">
        <w:rPr>
          <w:rFonts w:cs="B Nazanin" w:hint="eastAsia"/>
          <w:sz w:val="24"/>
          <w:szCs w:val="24"/>
          <w:rtl/>
        </w:rPr>
        <w:t>آدرس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F9426C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نظر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A01429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A01429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  <w:r w:rsidR="00F81996" w:rsidRPr="00A0142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811" w:type="dxa"/>
            <w:vAlign w:val="center"/>
          </w:tcPr>
          <w:p w:rsidR="00F81996" w:rsidRPr="00A370A0" w:rsidRDefault="00F81996" w:rsidP="00475C0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محل کارآموزی: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 xml:space="preserve"> آموزشکده ها /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دانشکده ها (10)، پارک های علم و فناوری، مراکز رشد و شهرک های صنعتی(8)، کارخانجات، شرکتها، سازمانها و ارگانهای دولتی</w:t>
            </w:r>
            <w:r w:rsidR="008D119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(6)، شرکت های متفرقه (4)</w:t>
            </w:r>
          </w:p>
        </w:tc>
        <w:tc>
          <w:tcPr>
            <w:tcW w:w="792" w:type="dxa"/>
            <w:vAlign w:val="center"/>
          </w:tcPr>
          <w:p w:rsidR="00F81996" w:rsidRPr="00F9426C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cs"/>
                <w:sz w:val="24"/>
                <w:szCs w:val="24"/>
                <w:rtl/>
              </w:rPr>
              <w:t>گزارش نهایی کارآموزی(</w:t>
            </w:r>
            <w:r>
              <w:rPr>
                <w:rFonts w:cs="B Nazanin" w:hint="cs"/>
                <w:sz w:val="24"/>
                <w:szCs w:val="24"/>
                <w:rtl/>
              </w:rPr>
              <w:t>50</w:t>
            </w:r>
            <w:r w:rsidRPr="006D395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370A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رعایت نکات تدوین یک گزارش کارآموزی منطبق بر شیوه ارائه مطالب علمی و فنی(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لوح فشرده متناسب با فرمت خواسته شده(10)،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مرتبط بودن موضوع کارآموزی با رشته تحصیلی(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روز بودن مطالب ذکر شده درگزارش(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ارائه هرگونه طرح نوآوری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ابتکار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 xml:space="preserve"> در زمینه های تغییر،اصلاح خط تولید(</w:t>
            </w: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C950A9">
              <w:rPr>
                <w:rFonts w:cs="B Nazanin" w:hint="cs"/>
                <w:sz w:val="24"/>
                <w:szCs w:val="24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گردد(10)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F81996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0" w:type="dxa"/>
            <w:vAlign w:val="center"/>
          </w:tcPr>
          <w:p w:rsidR="00F81996" w:rsidRDefault="00F81996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دفاعیه دانشجوی کارآموزی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 xml:space="preserve"> ميزان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آمادگی پاسخگویی به سئوالات مدرس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در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 xml:space="preserve"> انتقال دانش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و مهارت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A01429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01429">
              <w:rPr>
                <w:rFonts w:cs="B Nazanin" w:hint="cs"/>
                <w:sz w:val="22"/>
                <w:szCs w:val="22"/>
                <w:rtl/>
              </w:rPr>
              <w:t>محیط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25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کارآموزی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در حد عالی و مفید </w:t>
            </w:r>
            <w:r w:rsidR="00AC01F3">
              <w:rPr>
                <w:rFonts w:cs="B Nazanin" w:hint="cs"/>
                <w:sz w:val="24"/>
                <w:szCs w:val="24"/>
                <w:rtl/>
              </w:rPr>
              <w:t>جهت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 xml:space="preserve"> آرشیو در کتابخانه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046E5">
              <w:rPr>
                <w:rFonts w:cs="B Nazanin" w:hint="cs"/>
                <w:sz w:val="24"/>
                <w:szCs w:val="24"/>
                <w:rtl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نمره)</w:t>
            </w:r>
          </w:p>
        </w:tc>
        <w:tc>
          <w:tcPr>
            <w:tcW w:w="792" w:type="dxa"/>
            <w:vAlign w:val="center"/>
          </w:tcPr>
          <w:p w:rsidR="008D1197" w:rsidRPr="00F9426C" w:rsidRDefault="00C046E5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811" w:type="dxa"/>
            <w:vAlign w:val="center"/>
          </w:tcPr>
          <w:p w:rsidR="008D1197" w:rsidRPr="00A370A0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370A0">
              <w:rPr>
                <w:rFonts w:cs="B Nazanin" w:hint="cs"/>
                <w:sz w:val="24"/>
                <w:szCs w:val="24"/>
                <w:rtl/>
              </w:rPr>
              <w:t>انضباط ورود خروج محل کار</w:t>
            </w: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A370A0">
              <w:rPr>
                <w:rFonts w:cs="B Nazanin" w:hint="cs"/>
                <w:sz w:val="24"/>
                <w:szCs w:val="24"/>
                <w:rtl/>
              </w:rPr>
              <w:t>موزی (10 نمره)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811" w:type="dxa"/>
            <w:vAlign w:val="center"/>
          </w:tcPr>
          <w:p w:rsidR="008D1197" w:rsidRPr="00F9426C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8D1197" w:rsidRPr="00F9426C" w:rsidRDefault="008D1197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8D1197" w:rsidRDefault="008D1197" w:rsidP="00475C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C046E5" w:rsidRDefault="00C046E5" w:rsidP="00475C0D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نکته:</w:t>
      </w:r>
      <w:r w:rsidRPr="00C046E5">
        <w:rPr>
          <w:rFonts w:cs="B Nazanin" w:hint="cs"/>
          <w:sz w:val="20"/>
          <w:szCs w:val="20"/>
          <w:rtl/>
        </w:rPr>
        <w:t xml:space="preserve"> اگر گزارش کارآموزی از نظر فناوری و انتقال دانش علمی و مهارتی در حد عالی بوده و برای آرشیو در کتابخانه مفید باشد 15 امتیاز تعلق خواهد گرفت. بنابراین این امتیاز قابل تجزیه نبوده و در صورت احراز شرایط امتیاز کامل 15 را خواهد گرفت. </w:t>
      </w:r>
      <w:r w:rsidR="00AC01F3">
        <w:rPr>
          <w:rFonts w:cs="B Nazanin" w:hint="cs"/>
          <w:sz w:val="20"/>
          <w:szCs w:val="20"/>
          <w:rtl/>
        </w:rPr>
        <w:t>بعبارتی امتیاز کسب شده از این بند صفر یا 15 خواهد بود.</w:t>
      </w:r>
    </w:p>
    <w:tbl>
      <w:tblPr>
        <w:tblStyle w:val="TableGrid"/>
        <w:tblpPr w:leftFromText="180" w:rightFromText="180" w:vertAnchor="text" w:horzAnchor="page" w:tblpX="5223" w:tblpY="280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D350B7" w:rsidRPr="00F9426C" w:rsidTr="00475C0D">
        <w:tc>
          <w:tcPr>
            <w:tcW w:w="4254" w:type="dxa"/>
            <w:gridSpan w:val="2"/>
            <w:shd w:val="clear" w:color="auto" w:fill="BFBFBF" w:themeFill="background1" w:themeFillShade="BF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 w:rsidR="006D39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D350B7" w:rsidRPr="00F9426C" w:rsidTr="00475C0D">
        <w:tc>
          <w:tcPr>
            <w:tcW w:w="2978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350B7" w:rsidRPr="00D653A2" w:rsidRDefault="00D350B7" w:rsidP="00475C0D">
            <w:pPr>
              <w:pStyle w:val="ListParagraph"/>
              <w:spacing w:line="360" w:lineRule="auto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D350B7" w:rsidRPr="00F9426C" w:rsidTr="00475C0D">
        <w:trPr>
          <w:trHeight w:val="642"/>
        </w:trPr>
        <w:tc>
          <w:tcPr>
            <w:tcW w:w="2978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350B7" w:rsidRPr="00F9426C" w:rsidRDefault="00D350B7" w:rsidP="00475C0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="00A370A0" w:rsidRPr="00C950A9">
        <w:rPr>
          <w:rFonts w:cs="B Nazanin"/>
          <w:b/>
          <w:bCs/>
          <w:sz w:val="24"/>
          <w:szCs w:val="24"/>
          <w:rtl/>
        </w:rPr>
        <w:t xml:space="preserve"> </w:t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  <w:t xml:space="preserve"> </w:t>
      </w:r>
      <w:r>
        <w:rPr>
          <w:rFonts w:cs="B Nazanin" w:hint="cs"/>
          <w:sz w:val="24"/>
          <w:szCs w:val="24"/>
          <w:rtl/>
        </w:rPr>
        <w:t xml:space="preserve">     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350B7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="00D653A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D653A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D653A2"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DA67FC" w:rsidRPr="00F9426C" w:rsidRDefault="00296250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C81880" w:rsidRDefault="007E4673" w:rsidP="00475C0D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E12308B" wp14:editId="4ADD2A9F">
                        <wp:extent cx="902970" cy="1015841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البرز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43" r="15612" b="12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02970" cy="1015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7" type="#_x0000_t202" style="position:absolute;left:0;text-align:left;margin-left:218.3pt;margin-top:10.3pt;width:98.25pt;height:30.25pt;z-index:251664384" stroked="f">
            <v:textbox style="mso-next-textbox:#_x0000_s1037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81880" w:rsidRPr="00CE4062" w:rsidRDefault="00C81880" w:rsidP="00CE4062"/>
              </w:txbxContent>
            </v:textbox>
            <w10:wrap anchorx="page"/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تاريخ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  <w:p w:rsidR="00C81880" w:rsidRDefault="00C81880" w:rsidP="00CE4062">
                  <w:pPr>
                    <w:spacing w:after="0" w:line="240" w:lineRule="auto"/>
                    <w:rPr>
                      <w:rtl/>
                    </w:rPr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C81880" w:rsidRDefault="00C81880" w:rsidP="00CE4062">
                  <w:pPr>
                    <w:spacing w:after="0" w:line="240" w:lineRule="auto"/>
                  </w:pPr>
                  <w:r w:rsidRPr="00F9426C">
                    <w:rPr>
                      <w:rFonts w:cs="B Nazanin" w:hint="eastAsia"/>
                      <w:sz w:val="24"/>
                      <w:szCs w:val="24"/>
                      <w:rtl/>
                    </w:rPr>
                    <w:t>پيوست</w:t>
                  </w: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475C0D" w:rsidRDefault="00475C0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noProof/>
          <w:rtl/>
          <w:lang w:bidi="ar-SA"/>
        </w:rPr>
      </w:pPr>
    </w:p>
    <w:p w:rsidR="00DA67FC" w:rsidRPr="00CE4062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گزارش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="00D653A2" w:rsidRPr="00CE4062">
        <w:rPr>
          <w:rFonts w:cs="B Nazanin" w:hint="cs"/>
          <w:b/>
          <w:bCs/>
          <w:sz w:val="28"/>
          <w:szCs w:val="28"/>
          <w:rtl/>
        </w:rPr>
        <w:t xml:space="preserve">ارزیابی 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سرپرست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و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خانوادگي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Pr="007C469D">
        <w:rPr>
          <w:rFonts w:cs="B Nazanin"/>
          <w:sz w:val="24"/>
          <w:szCs w:val="24"/>
          <w:rtl/>
        </w:rPr>
        <w:t xml:space="preserve">: ...............................................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Pr="007C469D">
        <w:rPr>
          <w:rFonts w:cs="B Nazanin" w:hint="eastAsia"/>
          <w:sz w:val="24"/>
          <w:szCs w:val="24"/>
          <w:rtl/>
        </w:rPr>
        <w:t>دانشکده</w:t>
      </w:r>
      <w:r w:rsidRPr="007C469D">
        <w:rPr>
          <w:rFonts w:cs="B Nazanin"/>
          <w:sz w:val="24"/>
          <w:szCs w:val="24"/>
          <w:rtl/>
        </w:rPr>
        <w:t>/</w:t>
      </w:r>
      <w:r w:rsidRPr="007C469D">
        <w:rPr>
          <w:rFonts w:cs="B Nazanin" w:hint="eastAsia"/>
          <w:sz w:val="24"/>
          <w:szCs w:val="24"/>
          <w:rtl/>
        </w:rPr>
        <w:t>آموزشکده</w:t>
      </w:r>
      <w:r w:rsidRPr="007C469D">
        <w:rPr>
          <w:rFonts w:cs="B Nazanin"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>.......................................</w:t>
      </w:r>
      <w:r w:rsidRPr="007C469D">
        <w:rPr>
          <w:rFonts w:cs="B Nazanin"/>
          <w:sz w:val="24"/>
          <w:szCs w:val="24"/>
          <w:rtl/>
        </w:rPr>
        <w:t xml:space="preserve">          </w:t>
      </w:r>
      <w:r w:rsidRPr="007C469D">
        <w:rPr>
          <w:rFonts w:cs="B Nazanin" w:hint="cs"/>
          <w:sz w:val="24"/>
          <w:szCs w:val="24"/>
          <w:rtl/>
        </w:rPr>
        <w:t xml:space="preserve">                     </w:t>
      </w:r>
      <w:r w:rsidRPr="007C469D">
        <w:rPr>
          <w:rFonts w:cs="B Nazanin"/>
          <w:sz w:val="24"/>
          <w:szCs w:val="24"/>
          <w:rtl/>
        </w:rPr>
        <w:t xml:space="preserve">    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</w:t>
      </w:r>
      <w:r w:rsidR="007C469D" w:rsidRPr="007C469D">
        <w:rPr>
          <w:rFonts w:cs="B Nazanin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  <w:r w:rsidR="007C469D" w:rsidRPr="007C469D">
        <w:rPr>
          <w:rFonts w:cs="B Nazanin" w:hint="cs"/>
          <w:sz w:val="24"/>
          <w:szCs w:val="24"/>
          <w:rtl/>
        </w:rPr>
        <w:t xml:space="preserve">              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Look w:val="04A0" w:firstRow="1" w:lastRow="0" w:firstColumn="1" w:lastColumn="0" w:noHBand="0" w:noVBand="1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="00BF6839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محل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ديگران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9A5E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زمان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17" w:tblpY="299"/>
        <w:bidiVisual/>
        <w:tblW w:w="0" w:type="auto"/>
        <w:tblLook w:val="04A0" w:firstRow="1" w:lastRow="0" w:firstColumn="1" w:lastColumn="0" w:noHBand="0" w:noVBand="1"/>
      </w:tblPr>
      <w:tblGrid>
        <w:gridCol w:w="2978"/>
        <w:gridCol w:w="1276"/>
      </w:tblGrid>
      <w:tr w:rsidR="007C469D" w:rsidRPr="00F9426C" w:rsidTr="007C469D">
        <w:tc>
          <w:tcPr>
            <w:tcW w:w="4254" w:type="dxa"/>
            <w:gridSpan w:val="2"/>
            <w:shd w:val="clear" w:color="auto" w:fill="BFBFBF" w:themeFill="background1" w:themeFillShade="BF"/>
          </w:tcPr>
          <w:p w:rsidR="007C469D" w:rsidRPr="00F9426C" w:rsidRDefault="007C469D" w:rsidP="007C469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7C469D">
        <w:tc>
          <w:tcPr>
            <w:tcW w:w="2978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D653A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469D" w:rsidRPr="00D653A2" w:rsidRDefault="007C469D" w:rsidP="007C469D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6D395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7C469D">
        <w:trPr>
          <w:trHeight w:val="642"/>
        </w:trPr>
        <w:tc>
          <w:tcPr>
            <w:tcW w:w="2978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C469D" w:rsidRPr="00F9426C" w:rsidRDefault="007C469D" w:rsidP="007C469D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7C469D" w:rsidRDefault="00DA67FC" w:rsidP="007C469D">
      <w:pPr>
        <w:spacing w:after="0" w:line="240" w:lineRule="auto"/>
        <w:ind w:firstLine="425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تعدادروزهاي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غيبت</w:t>
      </w:r>
      <w:r w:rsidRPr="007C469D">
        <w:rPr>
          <w:rFonts w:cs="B Nazanin"/>
          <w:sz w:val="24"/>
          <w:szCs w:val="24"/>
          <w:rtl/>
        </w:rPr>
        <w:t xml:space="preserve">: </w:t>
      </w:r>
      <w:r w:rsidRPr="007C469D">
        <w:rPr>
          <w:rFonts w:cs="B Nazanin" w:hint="eastAsia"/>
          <w:sz w:val="24"/>
          <w:szCs w:val="24"/>
          <w:rtl/>
        </w:rPr>
        <w:t>موجه</w:t>
      </w:r>
      <w:r w:rsidRPr="007C469D">
        <w:rPr>
          <w:rFonts w:cs="B Nazanin"/>
          <w:sz w:val="24"/>
          <w:szCs w:val="24"/>
          <w:rtl/>
        </w:rPr>
        <w:t>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 xml:space="preserve">   </w:t>
      </w:r>
      <w:r w:rsidR="00CE4062" w:rsidRPr="007C469D">
        <w:rPr>
          <w:rFonts w:cs="B Nazanin" w:hint="cs"/>
          <w:sz w:val="24"/>
          <w:szCs w:val="24"/>
          <w:rtl/>
        </w:rPr>
        <w:t xml:space="preserve">     </w:t>
      </w:r>
      <w:r w:rsidRPr="007C469D">
        <w:rPr>
          <w:rFonts w:cs="B Nazanin"/>
          <w:sz w:val="24"/>
          <w:szCs w:val="24"/>
          <w:rtl/>
        </w:rPr>
        <w:t xml:space="preserve">   </w:t>
      </w:r>
      <w:r w:rsidRPr="007C469D">
        <w:rPr>
          <w:rFonts w:cs="B Nazanin" w:hint="eastAsia"/>
          <w:sz w:val="24"/>
          <w:szCs w:val="24"/>
          <w:rtl/>
        </w:rPr>
        <w:t>غيرموجه</w:t>
      </w:r>
      <w:r w:rsidRPr="007C469D">
        <w:rPr>
          <w:rFonts w:cs="B Nazanin"/>
          <w:sz w:val="24"/>
          <w:szCs w:val="24"/>
          <w:rtl/>
        </w:rPr>
        <w:t>........</w:t>
      </w:r>
      <w:r w:rsidR="007C469D">
        <w:rPr>
          <w:rFonts w:cs="B Nazanin" w:hint="cs"/>
          <w:sz w:val="24"/>
          <w:szCs w:val="24"/>
          <w:rtl/>
        </w:rPr>
        <w:t>...</w:t>
      </w: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Pr="007C469D">
        <w:rPr>
          <w:rFonts w:cs="B Nazanin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Pr="007C469D">
        <w:rPr>
          <w:rFonts w:cs="B Nazanin"/>
          <w:sz w:val="24"/>
          <w:szCs w:val="24"/>
          <w:rtl/>
        </w:rPr>
        <w:t xml:space="preserve"> 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 w:rsidRPr="007C469D">
        <w:rPr>
          <w:rFonts w:cs="B Nazanin" w:hint="cs"/>
          <w:sz w:val="24"/>
          <w:szCs w:val="24"/>
          <w:rtl/>
        </w:rPr>
        <w:t xml:space="preserve"> 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BF6839" w:rsidRDefault="006C3C95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CE4062" w:rsidRDefault="00BF6839" w:rsidP="007C469D">
      <w:pPr>
        <w:pStyle w:val="ListParagraph"/>
        <w:spacing w:after="0" w:line="24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6C3C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D3CEA">
        <w:rPr>
          <w:rFonts w:cs="B Nazanin" w:hint="eastAsia"/>
          <w:b/>
          <w:bCs/>
          <w:sz w:val="24"/>
          <w:szCs w:val="24"/>
          <w:rtl/>
        </w:rPr>
        <w:t>امضا</w:t>
      </w:r>
      <w:r w:rsidR="005D3CEA">
        <w:rPr>
          <w:rFonts w:hint="cs"/>
          <w:b/>
          <w:bCs/>
          <w:sz w:val="24"/>
          <w:szCs w:val="24"/>
          <w:rtl/>
        </w:rPr>
        <w:t>ء</w:t>
      </w:r>
      <w:r w:rsidR="00CE4062" w:rsidRPr="00CE4062">
        <w:rPr>
          <w:rFonts w:cs="B Nazanin" w:hint="eastAsia"/>
          <w:b/>
          <w:bCs/>
          <w:sz w:val="24"/>
          <w:szCs w:val="24"/>
          <w:rtl/>
        </w:rPr>
        <w:t xml:space="preserve">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CE4062"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="00CE4062" w:rsidRPr="00F9426C">
        <w:rPr>
          <w:rFonts w:cs="B Nazanin" w:hint="cs"/>
          <w:b/>
          <w:bCs/>
          <w:sz w:val="24"/>
          <w:szCs w:val="24"/>
          <w:rtl/>
        </w:rPr>
        <w:t>آم</w:t>
      </w:r>
      <w:r w:rsidR="00CE4062" w:rsidRPr="00F9426C">
        <w:rPr>
          <w:rFonts w:cs="B Nazanin" w:hint="eastAsia"/>
          <w:b/>
          <w:bCs/>
          <w:sz w:val="24"/>
          <w:szCs w:val="24"/>
          <w:rtl/>
        </w:rPr>
        <w:t>وز</w:t>
      </w:r>
      <w:r w:rsidR="00CE4062">
        <w:rPr>
          <w:rFonts w:cs="B Nazanin" w:hint="cs"/>
          <w:b/>
          <w:bCs/>
          <w:sz w:val="24"/>
          <w:szCs w:val="24"/>
          <w:rtl/>
        </w:rPr>
        <w:t>ی</w:t>
      </w:r>
    </w:p>
    <w:p w:rsidR="003056F2" w:rsidRPr="003056F2" w:rsidRDefault="00296250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C81880" w:rsidRDefault="007E4673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E12308B" wp14:editId="4ADD2A9F">
                        <wp:extent cx="861695" cy="968952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البرز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43" r="15612" b="12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61695" cy="9689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;mso-position-horizontal-relative:text;mso-position-vertical-relative:text" stroked="f">
            <v:textbox style="mso-next-textbox:#_x0000_s104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6</w:t>
                  </w:r>
                </w:p>
                <w:p w:rsidR="00C81880" w:rsidRDefault="00C81880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FD2CD2" w:rsidRPr="00C87AAA" w:rsidRDefault="00FD2CD2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دانشجو.............................. به شماره دانشجویی ............................. رشته تحصیلی............................  به اطلاع می رساند، نامبرده از تاریخ .............................. لغایت ............................</w:t>
      </w:r>
      <w:r w:rsidR="00526F35" w:rsidRPr="00C87AAA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C87AAA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 xml:space="preserve">مدرس محترم کارآموزی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C87AAA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26F35"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امضای</w:t>
      </w:r>
      <w:r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296250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>
              <w:txbxContent>
                <w:p w:rsidR="00C81880" w:rsidRDefault="007E4673" w:rsidP="003056F2"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E12308B" wp14:editId="4ADD2A9F">
                        <wp:extent cx="861695" cy="968952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البرز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43" r="15612" b="124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61695" cy="9689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81880" w:rsidRPr="00F9426C" w:rsidRDefault="00C81880" w:rsidP="00087365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Pr="00F9426C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7</w:t>
                  </w:r>
                </w:p>
                <w:p w:rsidR="00C81880" w:rsidRDefault="00C81880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Pr="00CE4062">
        <w:rPr>
          <w:rFonts w:cs="B Nazanin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7C469D" w:rsidRDefault="007C469D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8F7FAD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3B486B" w:rsidRDefault="008F7FAD" w:rsidP="00DD43B2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سلام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بدينوسيله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تاييد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مي</w:t>
      </w:r>
      <w:r w:rsidRPr="003B486B">
        <w:rPr>
          <w:rFonts w:cs="B Nazanin"/>
          <w:sz w:val="28"/>
          <w:szCs w:val="28"/>
          <w:rtl/>
        </w:rPr>
        <w:softHyphen/>
      </w:r>
      <w:r w:rsidRPr="003B486B">
        <w:rPr>
          <w:rFonts w:cs="B Nazanin" w:hint="eastAsia"/>
          <w:sz w:val="28"/>
          <w:szCs w:val="28"/>
          <w:rtl/>
        </w:rPr>
        <w:t>گردد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دانشجو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مشخصات</w:t>
      </w:r>
      <w:r w:rsidRPr="003B486B">
        <w:rPr>
          <w:rFonts w:cs="B Nazanin" w:hint="cs"/>
          <w:sz w:val="28"/>
          <w:szCs w:val="28"/>
          <w:rtl/>
        </w:rPr>
        <w:t xml:space="preserve"> ذیل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اساس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ضوابط،</w:t>
      </w:r>
      <w:r w:rsidRPr="003B486B">
        <w:rPr>
          <w:rFonts w:cs="B Nazanin" w:hint="cs"/>
          <w:sz w:val="28"/>
          <w:szCs w:val="28"/>
          <w:rtl/>
        </w:rPr>
        <w:t xml:space="preserve"> و مقررات،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درس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کارآموزي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خود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را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در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cs"/>
          <w:sz w:val="28"/>
          <w:szCs w:val="28"/>
          <w:rtl/>
        </w:rPr>
        <w:t xml:space="preserve"> تاریخ ............................  با م</w:t>
      </w:r>
      <w:r w:rsidRPr="003B486B">
        <w:rPr>
          <w:rFonts w:cs="B Nazanin" w:hint="eastAsia"/>
          <w:sz w:val="28"/>
          <w:szCs w:val="28"/>
          <w:rtl/>
        </w:rPr>
        <w:t>وفقيت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به</w:t>
      </w:r>
      <w:r w:rsidRPr="003B486B">
        <w:rPr>
          <w:rFonts w:cs="B Nazanin"/>
          <w:sz w:val="28"/>
          <w:szCs w:val="28"/>
          <w:rtl/>
        </w:rPr>
        <w:t xml:space="preserve"> </w:t>
      </w:r>
      <w:r w:rsidRPr="003B486B">
        <w:rPr>
          <w:rFonts w:cs="B Nazanin" w:hint="eastAsia"/>
          <w:sz w:val="28"/>
          <w:szCs w:val="28"/>
          <w:rtl/>
        </w:rPr>
        <w:t>پايان</w:t>
      </w:r>
      <w:r w:rsidRPr="003B486B">
        <w:rPr>
          <w:rFonts w:cs="B Nazanin"/>
          <w:sz w:val="28"/>
          <w:szCs w:val="28"/>
          <w:rtl/>
        </w:rPr>
        <w:t xml:space="preserve"> </w:t>
      </w:r>
      <w:r w:rsidR="009D6A7B">
        <w:rPr>
          <w:rFonts w:cs="B Nazanin" w:hint="cs"/>
          <w:sz w:val="28"/>
          <w:szCs w:val="28"/>
          <w:rtl/>
        </w:rPr>
        <w:t>رسانده است.</w:t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نام</w:t>
      </w:r>
      <w:r w:rsidR="003A2D5E" w:rsidRPr="00F9426C">
        <w:rPr>
          <w:rFonts w:cs="B Nazanin" w:hint="cs"/>
          <w:sz w:val="24"/>
          <w:szCs w:val="24"/>
          <w:rtl/>
        </w:rPr>
        <w:t>‌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شماره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دانشجويي</w:t>
      </w:r>
      <w:r w:rsidRPr="00F9426C">
        <w:rPr>
          <w:rFonts w:cs="B Nazanin"/>
          <w:sz w:val="24"/>
          <w:szCs w:val="24"/>
          <w:rtl/>
        </w:rPr>
        <w:t>: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  <w:t xml:space="preserve">  </w:t>
      </w:r>
      <w:r w:rsidR="008F7FAD">
        <w:rPr>
          <w:rFonts w:cs="B Nazanin" w:hint="cs"/>
          <w:sz w:val="24"/>
          <w:szCs w:val="24"/>
          <w:rtl/>
        </w:rPr>
        <w:t xml:space="preserve">   </w:t>
      </w:r>
      <w:r w:rsidRPr="00F9426C">
        <w:rPr>
          <w:rFonts w:cs="B Nazanin"/>
          <w:sz w:val="24"/>
          <w:szCs w:val="24"/>
          <w:rtl/>
        </w:rPr>
        <w:t xml:space="preserve">        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 w:hint="eastAsia"/>
          <w:sz w:val="24"/>
          <w:szCs w:val="24"/>
          <w:rtl/>
        </w:rPr>
        <w:t>تاريخ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Pr="00F9426C">
        <w:rPr>
          <w:rFonts w:cs="B Nazanin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678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4819"/>
        <w:gridCol w:w="1134"/>
      </w:tblGrid>
      <w:tr w:rsidR="00905BDA" w:rsidRPr="00F9426C" w:rsidTr="00905BDA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905BDA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Pr="00F9426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905BDA">
        <w:trPr>
          <w:jc w:val="center"/>
        </w:trPr>
        <w:tc>
          <w:tcPr>
            <w:tcW w:w="5646" w:type="dxa"/>
            <w:gridSpan w:val="2"/>
          </w:tcPr>
          <w:p w:rsidR="009F36D8" w:rsidRPr="00F9426C" w:rsidRDefault="009F36D8" w:rsidP="00DD43B2">
            <w:pPr>
              <w:spacing w:line="360" w:lineRule="auto"/>
              <w:ind w:firstLine="425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جمع نمره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softHyphen/>
              <w:t>ي نهايي کارآموز</w:t>
            </w:r>
          </w:p>
        </w:tc>
        <w:tc>
          <w:tcPr>
            <w:tcW w:w="1134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A67FC" w:rsidRPr="00F9426C" w:rsidRDefault="001118C6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لطقا </w:t>
      </w:r>
      <w:r w:rsidRPr="00F9426C">
        <w:rPr>
          <w:rFonts w:cs="B Nazanin" w:hint="cs"/>
          <w:sz w:val="24"/>
          <w:szCs w:val="24"/>
          <w:rtl/>
        </w:rPr>
        <w:t>جمع نمره</w:t>
      </w:r>
      <w:r w:rsidRPr="00F9426C">
        <w:rPr>
          <w:rFonts w:cs="B Nazanin" w:hint="cs"/>
          <w:sz w:val="24"/>
          <w:szCs w:val="24"/>
          <w:rtl/>
        </w:rPr>
        <w:softHyphen/>
        <w:t>ي نهايي کارآموز</w:t>
      </w:r>
      <w:r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cs"/>
          <w:sz w:val="24"/>
          <w:szCs w:val="24"/>
          <w:rtl/>
        </w:rPr>
        <w:t>بدون خدشه و</w:t>
      </w:r>
      <w:r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cs"/>
          <w:sz w:val="24"/>
          <w:szCs w:val="24"/>
          <w:rtl/>
        </w:rPr>
        <w:t>بدون لاک گرفتگي</w:t>
      </w:r>
      <w:r>
        <w:rPr>
          <w:rFonts w:cs="B Nazanin" w:hint="cs"/>
          <w:sz w:val="24"/>
          <w:szCs w:val="24"/>
          <w:rtl/>
        </w:rPr>
        <w:t xml:space="preserve"> ثبت و امضاء گردد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544"/>
      </w:tblGrid>
      <w:tr w:rsidR="00C608D0" w:rsidRPr="00F9426C" w:rsidTr="00905BDA">
        <w:tc>
          <w:tcPr>
            <w:tcW w:w="5954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905BDA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F9426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544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3171D0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امضاء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مدرس</w:t>
      </w:r>
      <w:r w:rsidRPr="00F9426C">
        <w:rPr>
          <w:rFonts w:cs="B Nazanin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3171D0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D3CEA">
        <w:rPr>
          <w:rFonts w:cs="B Nazanin" w:hint="cs"/>
          <w:b/>
          <w:bCs/>
          <w:sz w:val="24"/>
          <w:szCs w:val="24"/>
          <w:rtl/>
        </w:rPr>
        <w:t>مهر و امضا</w:t>
      </w:r>
      <w:r w:rsidR="005D3CEA">
        <w:rPr>
          <w:rFonts w:cs="Arial" w:hint="cs"/>
          <w:b/>
          <w:bCs/>
          <w:sz w:val="24"/>
          <w:szCs w:val="24"/>
          <w:rtl/>
        </w:rPr>
        <w:t>ء</w:t>
      </w:r>
      <w:r>
        <w:rPr>
          <w:rFonts w:cs="B Nazanin" w:hint="cs"/>
          <w:b/>
          <w:bCs/>
          <w:sz w:val="24"/>
          <w:szCs w:val="24"/>
          <w:rtl/>
        </w:rPr>
        <w:t xml:space="preserve"> مسئول واحد ارتباط با صنعت</w:t>
      </w:r>
    </w:p>
    <w:p w:rsidR="00CE4062" w:rsidRDefault="00C608D0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</w:p>
    <w:sectPr w:rsidR="00CE4062" w:rsidSect="00E155C3">
      <w:footerReference w:type="default" r:id="rId10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50" w:rsidRDefault="00296250" w:rsidP="00012363">
      <w:pPr>
        <w:spacing w:after="0" w:line="240" w:lineRule="auto"/>
      </w:pPr>
      <w:r>
        <w:separator/>
      </w:r>
    </w:p>
  </w:endnote>
  <w:endnote w:type="continuationSeparator" w:id="0">
    <w:p w:rsidR="00296250" w:rsidRDefault="00296250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shi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2  Kamra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391FC6">
          <w:rPr>
            <w:rFonts w:cs="B Nazanin"/>
            <w:noProof/>
            <w:sz w:val="28"/>
            <w:szCs w:val="28"/>
            <w:rtl/>
          </w:rPr>
          <w:t>3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50" w:rsidRDefault="00296250" w:rsidP="00012363">
      <w:pPr>
        <w:spacing w:after="0" w:line="240" w:lineRule="auto"/>
      </w:pPr>
      <w:r>
        <w:separator/>
      </w:r>
    </w:p>
  </w:footnote>
  <w:footnote w:type="continuationSeparator" w:id="0">
    <w:p w:rsidR="00296250" w:rsidRDefault="00296250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744A"/>
    <w:rsid w:val="000F53AB"/>
    <w:rsid w:val="00103615"/>
    <w:rsid w:val="00107040"/>
    <w:rsid w:val="00107151"/>
    <w:rsid w:val="001118C6"/>
    <w:rsid w:val="00116474"/>
    <w:rsid w:val="001209E5"/>
    <w:rsid w:val="00121704"/>
    <w:rsid w:val="0013596F"/>
    <w:rsid w:val="00147CA3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E37AC"/>
    <w:rsid w:val="001F250A"/>
    <w:rsid w:val="001F27FE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96250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171D0"/>
    <w:rsid w:val="003253FE"/>
    <w:rsid w:val="00336001"/>
    <w:rsid w:val="00340EF4"/>
    <w:rsid w:val="00353EC9"/>
    <w:rsid w:val="0035460E"/>
    <w:rsid w:val="00357196"/>
    <w:rsid w:val="003754FF"/>
    <w:rsid w:val="00391FC6"/>
    <w:rsid w:val="00396A31"/>
    <w:rsid w:val="003A0099"/>
    <w:rsid w:val="003A1443"/>
    <w:rsid w:val="003A2D5E"/>
    <w:rsid w:val="003A3F62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10CD7"/>
    <w:rsid w:val="00415F59"/>
    <w:rsid w:val="004245E4"/>
    <w:rsid w:val="00426C35"/>
    <w:rsid w:val="00432B65"/>
    <w:rsid w:val="00432E58"/>
    <w:rsid w:val="0043621A"/>
    <w:rsid w:val="00440ADA"/>
    <w:rsid w:val="00446045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3CEA"/>
    <w:rsid w:val="005D53B6"/>
    <w:rsid w:val="005D79C6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471B8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E4673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7F81"/>
    <w:rsid w:val="009D6A7B"/>
    <w:rsid w:val="009E5DA4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30819"/>
    <w:rsid w:val="00B30AB1"/>
    <w:rsid w:val="00B32DE2"/>
    <w:rsid w:val="00B33C6B"/>
    <w:rsid w:val="00B43BB8"/>
    <w:rsid w:val="00B45E51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A2BCA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54357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4434E11A"/>
  <w15:docId w15:val="{651F79FF-5986-442B-8F5B-2B14F9D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7E0A-0D20-462A-9A92-DC89CC4F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Windows User</cp:lastModifiedBy>
  <cp:revision>94</cp:revision>
  <cp:lastPrinted>2020-10-29T08:23:00Z</cp:lastPrinted>
  <dcterms:created xsi:type="dcterms:W3CDTF">2013-09-28T11:54:00Z</dcterms:created>
  <dcterms:modified xsi:type="dcterms:W3CDTF">2020-10-29T08:23:00Z</dcterms:modified>
</cp:coreProperties>
</file>