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50" w:rsidRPr="000C7250" w:rsidRDefault="000C7250" w:rsidP="000C7250">
      <w:pPr>
        <w:shd w:val="clear" w:color="auto" w:fill="FFFFFF"/>
        <w:spacing w:before="300" w:after="150" w:line="240" w:lineRule="auto"/>
        <w:jc w:val="center"/>
        <w:outlineLvl w:val="0"/>
        <w:rPr>
          <w:rFonts w:ascii="Tahoma" w:eastAsia="Times New Roman" w:hAnsi="Tahoma" w:cs="Tahoma"/>
          <w:color w:val="333333"/>
          <w:kern w:val="36"/>
          <w:sz w:val="36"/>
          <w:szCs w:val="36"/>
        </w:rPr>
      </w:pPr>
      <w:r w:rsidRPr="000C7250">
        <w:rPr>
          <w:rFonts w:ascii="Tahoma" w:eastAsia="Times New Roman" w:hAnsi="Tahoma" w:cs="Tahoma"/>
          <w:color w:val="333333"/>
          <w:kern w:val="36"/>
          <w:sz w:val="36"/>
          <w:szCs w:val="36"/>
          <w:rtl/>
        </w:rPr>
        <w:t xml:space="preserve">اطلاعیه مهم امور </w:t>
      </w:r>
      <w:r w:rsidRPr="000C7250">
        <w:rPr>
          <w:rFonts w:ascii="Tahoma" w:eastAsia="Times New Roman" w:hAnsi="Tahoma" w:cs="Tahoma"/>
          <w:color w:val="333333"/>
          <w:kern w:val="36"/>
          <w:sz w:val="36"/>
          <w:szCs w:val="36"/>
          <w:u w:val="single"/>
          <w:rtl/>
        </w:rPr>
        <w:t xml:space="preserve">دانش آموختگان </w:t>
      </w:r>
      <w:r w:rsidRPr="000C7250">
        <w:rPr>
          <w:rFonts w:ascii="Tahoma" w:eastAsia="Times New Roman" w:hAnsi="Tahoma" w:cs="Tahoma"/>
          <w:color w:val="333333"/>
          <w:kern w:val="36"/>
          <w:sz w:val="36"/>
          <w:szCs w:val="36"/>
          <w:rtl/>
        </w:rPr>
        <w:t>در خصوص دریافت تاییدیه تحصیلی</w:t>
      </w:r>
      <w:r>
        <w:rPr>
          <w:rFonts w:ascii="Tahoma" w:eastAsia="Times New Roman" w:hAnsi="Tahoma" w:cs="Tahoma" w:hint="cs"/>
          <w:color w:val="333333"/>
          <w:kern w:val="36"/>
          <w:sz w:val="36"/>
          <w:szCs w:val="36"/>
          <w:rtl/>
        </w:rPr>
        <w:t xml:space="preserve"> (کد صحت)</w:t>
      </w:r>
    </w:p>
    <w:p w:rsidR="000C7250" w:rsidRDefault="000C7250" w:rsidP="00715A67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Style w:val="Strong"/>
          <w:rFonts w:ascii="Tahoma" w:hAnsi="Tahoma" w:cs="Tahoma"/>
          <w:color w:val="333333"/>
          <w:sz w:val="21"/>
          <w:szCs w:val="21"/>
          <w:rtl/>
          <w:lang w:bidi="fa-IR"/>
        </w:rPr>
      </w:pPr>
    </w:p>
    <w:p w:rsidR="00530AD5" w:rsidRDefault="00530AD5" w:rsidP="000C7250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Style w:val="Strong"/>
          <w:rFonts w:ascii="Tahoma" w:hAnsi="Tahoma" w:cs="Tahoma"/>
          <w:color w:val="333333"/>
          <w:sz w:val="21"/>
          <w:szCs w:val="21"/>
          <w:rtl/>
          <w:lang w:bidi="fa-IR"/>
        </w:rPr>
      </w:pPr>
    </w:p>
    <w:p w:rsidR="00715A67" w:rsidRDefault="00715A67" w:rsidP="00530AD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Style w:val="Strong"/>
          <w:rFonts w:ascii="Tahoma" w:hAnsi="Tahoma" w:cs="Tahoma" w:hint="cs"/>
          <w:color w:val="333333"/>
          <w:sz w:val="21"/>
          <w:szCs w:val="21"/>
          <w:rtl/>
          <w:lang w:bidi="fa-IR"/>
        </w:rPr>
        <w:t>قابل</w:t>
      </w:r>
      <w:r>
        <w:rPr>
          <w:rStyle w:val="Strong"/>
          <w:rFonts w:ascii="Tahoma" w:hAnsi="Tahoma" w:cs="Tahoma"/>
          <w:color w:val="333333"/>
          <w:sz w:val="21"/>
          <w:szCs w:val="21"/>
          <w:rtl/>
        </w:rPr>
        <w:t xml:space="preserve"> توجه دانشجویان</w:t>
      </w:r>
      <w:r>
        <w:rPr>
          <w:rStyle w:val="Strong"/>
          <w:rFonts w:ascii="Tahoma" w:hAnsi="Tahoma" w:cs="Tahoma" w:hint="cs"/>
          <w:color w:val="333333"/>
          <w:sz w:val="21"/>
          <w:szCs w:val="21"/>
          <w:rtl/>
        </w:rPr>
        <w:t xml:space="preserve"> </w:t>
      </w:r>
      <w:r w:rsidRPr="000C7250">
        <w:rPr>
          <w:rStyle w:val="Strong"/>
          <w:rFonts w:ascii="Tahoma" w:hAnsi="Tahoma" w:cs="Tahoma" w:hint="cs"/>
          <w:color w:val="333333"/>
          <w:sz w:val="21"/>
          <w:szCs w:val="21"/>
          <w:u w:val="single"/>
          <w:rtl/>
        </w:rPr>
        <w:t>کارشناسی ناپیوسته</w:t>
      </w:r>
      <w:r>
        <w:rPr>
          <w:rStyle w:val="Strong"/>
          <w:rFonts w:ascii="Tahoma" w:hAnsi="Tahoma" w:cs="Tahoma"/>
          <w:color w:val="333333"/>
          <w:sz w:val="21"/>
          <w:szCs w:val="21"/>
          <w:rtl/>
        </w:rPr>
        <w:t xml:space="preserve"> که در شرف دانش آموختگی می باشند </w:t>
      </w:r>
      <w:r w:rsidRPr="006C72DE">
        <w:rPr>
          <w:rStyle w:val="Strong"/>
          <w:rFonts w:ascii="Tahoma" w:hAnsi="Tahoma" w:cs="Tahoma"/>
          <w:color w:val="333333"/>
          <w:sz w:val="21"/>
          <w:szCs w:val="21"/>
          <w:u w:val="single"/>
          <w:rtl/>
        </w:rPr>
        <w:t>و نیز دانش آموختگانی که دانشنامه قدیمی فاقد کد صحت دارند</w:t>
      </w:r>
      <w:r w:rsidRPr="006C72DE">
        <w:rPr>
          <w:rStyle w:val="Strong"/>
          <w:rFonts w:ascii="Tahoma" w:hAnsi="Tahoma" w:cs="Tahoma" w:hint="cs"/>
          <w:color w:val="333333"/>
          <w:sz w:val="21"/>
          <w:szCs w:val="21"/>
          <w:u w:val="single"/>
          <w:rtl/>
        </w:rPr>
        <w:t xml:space="preserve"> (کاردانی پیوسته و کارشناسی ناپیوسته)</w:t>
      </w:r>
    </w:p>
    <w:p w:rsidR="000C7250" w:rsidRDefault="000C7250" w:rsidP="00715A67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  <w:rtl/>
        </w:rPr>
      </w:pPr>
    </w:p>
    <w:p w:rsidR="00530AD5" w:rsidRDefault="00530AD5" w:rsidP="000C7250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  <w:rtl/>
        </w:rPr>
      </w:pPr>
    </w:p>
    <w:p w:rsidR="00530AD5" w:rsidRDefault="00715A67" w:rsidP="00530AD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  <w:rtl/>
        </w:rPr>
      </w:pPr>
      <w:r>
        <w:rPr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  <w:rtl/>
        </w:rPr>
        <w:t>پیرو بخشنامه شماره 4/173480 سازمان امور دانش آموختگان، با توجه به عملیاتی شدن "فرآیند دریافت تاییدیه تحصیلی" توسط دانش آموختگان از اول اردیبهشت ماه سال جاری  و منع قانونی صدور  تاییدیه تحصیلی فیزیکی توسط  مراکز آموزش عالی ، صرفا شخص متقاضی می بایست برای دریافت کد صحت از طریق پرتال سازمان</w:t>
      </w:r>
      <w:r>
        <w:rPr>
          <w:rFonts w:ascii="Tahoma" w:hAnsi="Tahoma" w:cs="Tahoma"/>
          <w:color w:val="333333"/>
          <w:sz w:val="21"/>
          <w:szCs w:val="21"/>
        </w:rPr>
        <w:t>( </w:t>
      </w:r>
      <w:hyperlink r:id="rId4" w:history="1">
        <w:r>
          <w:rPr>
            <w:rStyle w:val="Hyperlink"/>
            <w:rFonts w:ascii="Tahoma" w:hAnsi="Tahoma" w:cs="Tahoma"/>
            <w:b/>
            <w:bCs/>
            <w:color w:val="2980B9"/>
            <w:sz w:val="21"/>
            <w:szCs w:val="21"/>
          </w:rPr>
          <w:t>https://portal.saorg.ir</w:t>
        </w:r>
      </w:hyperlink>
      <w:r>
        <w:rPr>
          <w:rFonts w:ascii="Tahoma" w:hAnsi="Tahoma" w:cs="Tahoma"/>
          <w:color w:val="333333"/>
          <w:sz w:val="21"/>
          <w:szCs w:val="21"/>
        </w:rPr>
        <w:t xml:space="preserve">) </w:t>
      </w:r>
      <w:r>
        <w:rPr>
          <w:rFonts w:ascii="Tahoma" w:hAnsi="Tahoma" w:cs="Tahoma"/>
          <w:color w:val="333333"/>
          <w:sz w:val="21"/>
          <w:szCs w:val="21"/>
          <w:rtl/>
        </w:rPr>
        <w:t>پس از ثبت نام اولیه در قسمت "خدمات -  اداره</w:t>
      </w:r>
      <w:r w:rsidR="000C7250">
        <w:rPr>
          <w:rFonts w:ascii="Tahoma" w:hAnsi="Tahoma" w:cs="Tahoma"/>
          <w:color w:val="333333"/>
          <w:sz w:val="21"/>
          <w:szCs w:val="21"/>
          <w:rtl/>
        </w:rPr>
        <w:t xml:space="preserve"> دانش آموختگان - دریافت تاییدیه</w:t>
      </w:r>
      <w:r w:rsidR="000C7250">
        <w:rPr>
          <w:rFonts w:ascii="Tahoma" w:hAnsi="Tahoma" w:cs="Tahoma" w:hint="cs"/>
          <w:color w:val="333333"/>
          <w:sz w:val="21"/>
          <w:szCs w:val="21"/>
          <w:rtl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rtl/>
        </w:rPr>
        <w:t>تحصیلی" اقدام نماید</w:t>
      </w:r>
      <w:r>
        <w:rPr>
          <w:rFonts w:ascii="Tahoma" w:hAnsi="Tahoma" w:cs="Tahoma"/>
          <w:color w:val="333333"/>
          <w:sz w:val="21"/>
          <w:szCs w:val="21"/>
        </w:rPr>
        <w:t>.</w:t>
      </w:r>
    </w:p>
    <w:p w:rsidR="00530AD5" w:rsidRDefault="00530AD5" w:rsidP="00530AD5">
      <w:pPr>
        <w:pStyle w:val="NormalWeb"/>
        <w:shd w:val="clear" w:color="auto" w:fill="FFFFFF"/>
        <w:bidi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  <w:shd w:val="clear" w:color="auto" w:fill="FFFFFF"/>
          <w:rtl/>
        </w:rPr>
      </w:pPr>
      <w:bookmarkStart w:id="0" w:name="_GoBack"/>
      <w:bookmarkEnd w:id="0"/>
    </w:p>
    <w:p w:rsidR="00530AD5" w:rsidRDefault="00530AD5" w:rsidP="00530AD5">
      <w:pPr>
        <w:pStyle w:val="NormalWeb"/>
        <w:shd w:val="clear" w:color="auto" w:fill="FFFFFF"/>
        <w:bidi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  <w:shd w:val="clear" w:color="auto" w:fill="FFFFFF"/>
          <w:rtl/>
        </w:rPr>
      </w:pPr>
    </w:p>
    <w:p w:rsidR="000C7250" w:rsidRDefault="00530AD5" w:rsidP="00BA57A8">
      <w:pPr>
        <w:pStyle w:val="NormalWeb"/>
        <w:shd w:val="clear" w:color="auto" w:fill="FFFFFF"/>
        <w:bidi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  <w:rtl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  <w:rtl/>
        </w:rPr>
        <w:t>فایل راهنمای</w:t>
      </w:r>
      <w:r w:rsidR="00BA57A8">
        <w:rPr>
          <w:rFonts w:ascii="Tahoma" w:hAnsi="Tahoma" w:cs="Tahoma"/>
          <w:color w:val="333333"/>
          <w:sz w:val="21"/>
          <w:szCs w:val="21"/>
          <w:shd w:val="clear" w:color="auto" w:fill="FFFFFF"/>
          <w:rtl/>
        </w:rPr>
        <w:t xml:space="preserve"> آموزش</w:t>
      </w:r>
      <w:r w:rsidR="00BA57A8">
        <w:rPr>
          <w:rFonts w:ascii="Tahoma" w:hAnsi="Tahoma" w:cs="Tahoma" w:hint="cs"/>
          <w:color w:val="333333"/>
          <w:sz w:val="21"/>
          <w:szCs w:val="21"/>
          <w:shd w:val="clear" w:color="auto" w:fill="FFFFFF"/>
          <w:rtl/>
        </w:rPr>
        <w:t>ی (تصویری</w:t>
      </w:r>
      <w:r w:rsidR="00BA57A8">
        <w:rPr>
          <w:rFonts w:ascii="Tahoma" w:hAnsi="Tahoma" w:cs="Tahoma"/>
          <w:color w:val="333333"/>
          <w:sz w:val="21"/>
          <w:szCs w:val="21"/>
          <w:shd w:val="clear" w:color="auto" w:fill="FFFFFF"/>
        </w:rPr>
        <w:t>:(MP4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 w:rsidR="00715A67">
        <w:rPr>
          <w:rFonts w:ascii="Tahoma" w:hAnsi="Tahoma" w:cs="Tahoma"/>
          <w:color w:val="333333"/>
          <w:sz w:val="21"/>
          <w:szCs w:val="21"/>
        </w:rPr>
        <w:br/>
      </w:r>
    </w:p>
    <w:p w:rsidR="00EF7DC8" w:rsidRPr="00530AD5" w:rsidRDefault="00530AD5" w:rsidP="00530AD5">
      <w:pPr>
        <w:bidi/>
        <w:rPr>
          <w:rStyle w:val="Hyperlink"/>
          <w:rtl/>
        </w:rPr>
      </w:pPr>
      <w:r>
        <w:fldChar w:fldCharType="begin"/>
      </w:r>
      <w:r>
        <w:instrText xml:space="preserve"> HYPERLINK "https://saorg.ir/portal/file/?261981/" </w:instrText>
      </w:r>
      <w:r>
        <w:fldChar w:fldCharType="separate"/>
      </w:r>
      <w:r w:rsidRPr="00530AD5">
        <w:rPr>
          <w:rStyle w:val="Hyperlink"/>
        </w:rPr>
        <w:t>https://sa</w:t>
      </w:r>
      <w:r w:rsidRPr="00530AD5">
        <w:rPr>
          <w:rStyle w:val="Hyperlink"/>
        </w:rPr>
        <w:t>o</w:t>
      </w:r>
      <w:r w:rsidRPr="00530AD5">
        <w:rPr>
          <w:rStyle w:val="Hyperlink"/>
        </w:rPr>
        <w:t>rg.ir/portal/file/?261981/</w:t>
      </w:r>
      <w:r w:rsidRPr="00530AD5">
        <w:rPr>
          <w:rStyle w:val="Hyperlink"/>
          <w:rFonts w:hint="cs"/>
          <w:rtl/>
        </w:rPr>
        <w:t xml:space="preserve">  </w:t>
      </w:r>
    </w:p>
    <w:p w:rsidR="00530AD5" w:rsidRDefault="00530AD5" w:rsidP="00530AD5">
      <w:pPr>
        <w:bidi/>
        <w:rPr>
          <w:rtl/>
        </w:rPr>
      </w:pPr>
      <w:r>
        <w:fldChar w:fldCharType="end"/>
      </w:r>
    </w:p>
    <w:p w:rsidR="000C7250" w:rsidRDefault="00530AD5" w:rsidP="00530AD5">
      <w:pPr>
        <w:bidi/>
        <w:jc w:val="right"/>
        <w:rPr>
          <w:rtl/>
        </w:rPr>
      </w:pPr>
      <w:r>
        <w:rPr>
          <w:rFonts w:hint="cs"/>
          <w:rtl/>
        </w:rPr>
        <w:t>23/مرداد/1401</w:t>
      </w:r>
    </w:p>
    <w:p w:rsidR="00530AD5" w:rsidRDefault="00530AD5" w:rsidP="00530AD5">
      <w:pPr>
        <w:bidi/>
        <w:jc w:val="right"/>
      </w:pPr>
      <w:r>
        <w:rPr>
          <w:rFonts w:hint="cs"/>
          <w:rtl/>
        </w:rPr>
        <w:t>واحد فارغ التحصیلان</w:t>
      </w:r>
    </w:p>
    <w:sectPr w:rsidR="00530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67"/>
    <w:rsid w:val="000C7250"/>
    <w:rsid w:val="00127EFE"/>
    <w:rsid w:val="00530AD5"/>
    <w:rsid w:val="006C72DE"/>
    <w:rsid w:val="00715A67"/>
    <w:rsid w:val="00BA57A8"/>
    <w:rsid w:val="00E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DE667"/>
  <w15:chartTrackingRefBased/>
  <w15:docId w15:val="{B3AB37BC-D6FF-4A38-9F1E-F5F61F03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7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5A67"/>
    <w:rPr>
      <w:b/>
      <w:bCs/>
    </w:rPr>
  </w:style>
  <w:style w:type="character" w:styleId="Hyperlink">
    <w:name w:val="Hyperlink"/>
    <w:basedOn w:val="DefaultParagraphFont"/>
    <w:uiPriority w:val="99"/>
    <w:unhideWhenUsed/>
    <w:rsid w:val="00715A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C72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530A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9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saorg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fareghotahsilan</dc:creator>
  <cp:keywords/>
  <dc:description/>
  <cp:lastModifiedBy>fareghotahsilan</cp:lastModifiedBy>
  <cp:revision>5</cp:revision>
  <dcterms:created xsi:type="dcterms:W3CDTF">2023-08-14T05:48:00Z</dcterms:created>
  <dcterms:modified xsi:type="dcterms:W3CDTF">2023-08-14T05:58:00Z</dcterms:modified>
</cp:coreProperties>
</file>