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DC8" w:rsidRPr="00FA7682" w:rsidRDefault="00FA7682" w:rsidP="00FA7682">
      <w:pPr>
        <w:bidi/>
        <w:jc w:val="center"/>
        <w:rPr>
          <w:sz w:val="32"/>
          <w:szCs w:val="32"/>
          <w:rtl/>
          <w:lang w:bidi="fa-IR"/>
        </w:rPr>
      </w:pPr>
      <w:r w:rsidRPr="00FA7682">
        <w:rPr>
          <w:rFonts w:hint="cs"/>
          <w:sz w:val="32"/>
          <w:szCs w:val="32"/>
          <w:rtl/>
          <w:lang w:bidi="fa-IR"/>
        </w:rPr>
        <w:t>بسمه تعالی</w:t>
      </w:r>
    </w:p>
    <w:p w:rsidR="00FA7682" w:rsidRDefault="00FA7682" w:rsidP="00FA7682">
      <w:pPr>
        <w:bidi/>
        <w:jc w:val="both"/>
        <w:rPr>
          <w:rFonts w:cs="2  Nazanin"/>
          <w:sz w:val="40"/>
          <w:szCs w:val="40"/>
          <w:rtl/>
          <w:lang w:bidi="fa-IR"/>
        </w:rPr>
      </w:pPr>
    </w:p>
    <w:p w:rsidR="001B5468" w:rsidRDefault="001B5468" w:rsidP="001B5468">
      <w:pPr>
        <w:bidi/>
        <w:jc w:val="both"/>
        <w:rPr>
          <w:rFonts w:cs="2  Nazanin"/>
          <w:sz w:val="40"/>
          <w:szCs w:val="40"/>
          <w:rtl/>
          <w:lang w:bidi="fa-IR"/>
        </w:rPr>
      </w:pPr>
    </w:p>
    <w:p w:rsidR="00FA7682" w:rsidRPr="00FA7682" w:rsidRDefault="00FA7682" w:rsidP="00FA7682">
      <w:pPr>
        <w:bidi/>
        <w:jc w:val="both"/>
        <w:rPr>
          <w:rFonts w:cs="2  Nazanin"/>
          <w:sz w:val="40"/>
          <w:szCs w:val="40"/>
          <w:rtl/>
          <w:lang w:bidi="fa-IR"/>
        </w:rPr>
      </w:pPr>
      <w:r w:rsidRPr="00FA7682">
        <w:rPr>
          <w:rFonts w:cs="2  Nazanin" w:hint="cs"/>
          <w:sz w:val="40"/>
          <w:szCs w:val="40"/>
          <w:rtl/>
          <w:lang w:bidi="fa-IR"/>
        </w:rPr>
        <w:t xml:space="preserve">به اطلاع کلیه دانش آموختگان مقاطع تحصیلی کاردانی پیوسته و کارشناسی ناپیوسته آموزشکده فنی و حرفه ای می رساند، جهت </w:t>
      </w:r>
      <w:r w:rsidRPr="00FA7682">
        <w:rPr>
          <w:rFonts w:cs="2  Nazanin" w:hint="cs"/>
          <w:sz w:val="40"/>
          <w:szCs w:val="40"/>
          <w:highlight w:val="yellow"/>
          <w:u w:val="single"/>
          <w:rtl/>
          <w:lang w:bidi="fa-IR"/>
        </w:rPr>
        <w:t xml:space="preserve">دریافت تاییدیه تحصیلی (کد </w:t>
      </w:r>
      <w:r w:rsidR="00AF3BFE">
        <w:rPr>
          <w:rFonts w:cs="2  Nazanin" w:hint="cs"/>
          <w:sz w:val="40"/>
          <w:szCs w:val="40"/>
          <w:highlight w:val="yellow"/>
          <w:u w:val="single"/>
          <w:rtl/>
          <w:lang w:bidi="fa-IR"/>
        </w:rPr>
        <w:t xml:space="preserve">20 رقمی </w:t>
      </w:r>
      <w:bookmarkStart w:id="0" w:name="_GoBack"/>
      <w:bookmarkEnd w:id="0"/>
      <w:r w:rsidRPr="00FA7682">
        <w:rPr>
          <w:rFonts w:cs="2  Nazanin" w:hint="cs"/>
          <w:sz w:val="40"/>
          <w:szCs w:val="40"/>
          <w:highlight w:val="yellow"/>
          <w:u w:val="single"/>
          <w:rtl/>
          <w:lang w:bidi="fa-IR"/>
        </w:rPr>
        <w:t>صحت)</w:t>
      </w:r>
      <w:r w:rsidRPr="00FA7682">
        <w:rPr>
          <w:rFonts w:cs="2  Nazanin" w:hint="cs"/>
          <w:sz w:val="40"/>
          <w:szCs w:val="40"/>
          <w:u w:val="single"/>
          <w:rtl/>
          <w:lang w:bidi="fa-IR"/>
        </w:rPr>
        <w:t xml:space="preserve"> </w:t>
      </w:r>
      <w:r>
        <w:rPr>
          <w:rFonts w:cs="2  Nazanin" w:hint="cs"/>
          <w:sz w:val="40"/>
          <w:szCs w:val="40"/>
          <w:u w:val="single"/>
          <w:rtl/>
          <w:lang w:bidi="fa-IR"/>
        </w:rPr>
        <w:t xml:space="preserve">، </w:t>
      </w:r>
      <w:r w:rsidRPr="00FA7682">
        <w:rPr>
          <w:rFonts w:cs="2  Nazanin" w:hint="cs"/>
          <w:sz w:val="40"/>
          <w:szCs w:val="40"/>
          <w:rtl/>
          <w:lang w:bidi="fa-IR"/>
        </w:rPr>
        <w:t xml:space="preserve">از طریق سامانه سجاد به آدرس </w:t>
      </w:r>
      <w:hyperlink r:id="rId5" w:history="1">
        <w:r w:rsidRPr="00FA7682">
          <w:rPr>
            <w:rStyle w:val="Hyperlink"/>
            <w:rFonts w:ascii="CIDFont+F2" w:cs="2  Nazanin"/>
            <w:color w:val="00B0F0"/>
            <w:sz w:val="40"/>
            <w:szCs w:val="40"/>
            <w:highlight w:val="yellow"/>
            <w:lang w:bidi="he-IL"/>
          </w:rPr>
          <w:t>http://portal.saorg.ir</w:t>
        </w:r>
      </w:hyperlink>
      <w:r w:rsidRPr="00FA7682">
        <w:rPr>
          <w:rFonts w:ascii="CIDFont+F2" w:cs="2  Nazanin" w:hint="cs"/>
          <w:sz w:val="40"/>
          <w:szCs w:val="40"/>
          <w:rtl/>
          <w:lang w:bidi="fa-IR"/>
        </w:rPr>
        <w:t xml:space="preserve"> اقدام نمایند.</w:t>
      </w:r>
      <w:r w:rsidRPr="00FA7682">
        <w:rPr>
          <w:rFonts w:cs="2  Nazanin" w:hint="cs"/>
          <w:sz w:val="40"/>
          <w:szCs w:val="40"/>
          <w:rtl/>
          <w:lang w:bidi="fa-IR"/>
        </w:rPr>
        <w:t xml:space="preserve"> </w:t>
      </w:r>
    </w:p>
    <w:p w:rsidR="00FA7682" w:rsidRPr="00FA7682" w:rsidRDefault="00FA7682" w:rsidP="00FA7682">
      <w:pPr>
        <w:pStyle w:val="ListParagraph"/>
        <w:numPr>
          <w:ilvl w:val="0"/>
          <w:numId w:val="1"/>
        </w:numPr>
        <w:bidi/>
        <w:jc w:val="both"/>
        <w:rPr>
          <w:rFonts w:cs="2  Nazanin"/>
          <w:sz w:val="40"/>
          <w:szCs w:val="40"/>
          <w:rtl/>
          <w:lang w:bidi="fa-IR"/>
        </w:rPr>
      </w:pPr>
      <w:r w:rsidRPr="00FA7682">
        <w:rPr>
          <w:rFonts w:cs="2  Nazanin" w:hint="cs"/>
          <w:sz w:val="40"/>
          <w:szCs w:val="40"/>
          <w:rtl/>
          <w:lang w:bidi="fa-IR"/>
        </w:rPr>
        <w:t>فایل راهنما به پیوست اطلاعیه را به دقت مطالعه فرمایید.</w:t>
      </w:r>
    </w:p>
    <w:p w:rsidR="00FA7682" w:rsidRDefault="00FA7682" w:rsidP="00FA7682">
      <w:pPr>
        <w:bidi/>
        <w:jc w:val="both"/>
        <w:rPr>
          <w:rtl/>
          <w:lang w:bidi="fa-IR"/>
        </w:rPr>
      </w:pPr>
    </w:p>
    <w:p w:rsidR="00FA7682" w:rsidRDefault="00FA7682">
      <w:pPr>
        <w:rPr>
          <w:rtl/>
          <w:lang w:bidi="fa-IR"/>
        </w:rPr>
      </w:pPr>
    </w:p>
    <w:p w:rsidR="00FA7682" w:rsidRDefault="00FA7682">
      <w:pPr>
        <w:rPr>
          <w:rtl/>
          <w:lang w:bidi="fa-IR"/>
        </w:rPr>
      </w:pPr>
    </w:p>
    <w:p w:rsidR="00FA7682" w:rsidRPr="00FA7682" w:rsidRDefault="00FA7682">
      <w:pPr>
        <w:rPr>
          <w:rtl/>
          <w:lang w:bidi="fa-IR"/>
        </w:rPr>
      </w:pPr>
    </w:p>
    <w:sectPr w:rsidR="00FA7682" w:rsidRPr="00FA7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2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D3901"/>
    <w:multiLevelType w:val="hybridMultilevel"/>
    <w:tmpl w:val="5D3098C2"/>
    <w:lvl w:ilvl="0" w:tplc="48AC6C12">
      <w:numFmt w:val="bullet"/>
      <w:lvlText w:val=""/>
      <w:lvlJc w:val="left"/>
      <w:pPr>
        <w:ind w:left="720" w:hanging="360"/>
      </w:pPr>
      <w:rPr>
        <w:rFonts w:ascii="Symbol" w:eastAsiaTheme="minorHAnsi" w:hAnsi="Symbol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82"/>
    <w:rsid w:val="00127EFE"/>
    <w:rsid w:val="001B5468"/>
    <w:rsid w:val="00AF3BFE"/>
    <w:rsid w:val="00EF7DC8"/>
    <w:rsid w:val="00FA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A2E47"/>
  <w15:chartTrackingRefBased/>
  <w15:docId w15:val="{B616020B-A14A-49D5-AA4F-B4EEDB28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768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7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rtal.saorg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fareghotahsilan</dc:creator>
  <cp:keywords/>
  <dc:description/>
  <cp:lastModifiedBy>fareghotahsilan</cp:lastModifiedBy>
  <cp:revision>4</cp:revision>
  <dcterms:created xsi:type="dcterms:W3CDTF">2023-05-15T11:14:00Z</dcterms:created>
  <dcterms:modified xsi:type="dcterms:W3CDTF">2023-08-14T04:54:00Z</dcterms:modified>
</cp:coreProperties>
</file>